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6B13F" w14:textId="596328BE" w:rsidR="00CA72A8" w:rsidRPr="000D5CDC" w:rsidRDefault="004E4B32" w:rsidP="00931510">
      <w:pPr>
        <w:pStyle w:val="Title"/>
        <w:rPr>
          <w:rFonts w:ascii="Times New Roman" w:hAnsi="Times New Roman" w:cs="Times New Roman"/>
          <w:b/>
          <w:color w:val="0070C0"/>
          <w:sz w:val="32"/>
          <w:szCs w:val="32"/>
          <w:shd w:val="clear" w:color="auto" w:fill="FFFFFF"/>
          <w:lang w:val="ro-RO"/>
        </w:rPr>
      </w:pPr>
      <w:r w:rsidRPr="000D5CDC">
        <w:rPr>
          <w:rFonts w:ascii="Times New Roman" w:hAnsi="Times New Roman" w:cs="Times New Roman"/>
          <w:b/>
          <w:color w:val="0070C0"/>
          <w:sz w:val="32"/>
          <w:szCs w:val="32"/>
          <w:shd w:val="clear" w:color="auto" w:fill="FFFFFF"/>
          <w:lang w:val="ro-RO"/>
        </w:rPr>
        <w:t xml:space="preserve">STATUTUL COMUNEI </w:t>
      </w:r>
      <w:r w:rsidR="00267E39" w:rsidRPr="000D5CDC">
        <w:rPr>
          <w:rFonts w:ascii="Times New Roman" w:hAnsi="Times New Roman" w:cs="Times New Roman"/>
          <w:b/>
          <w:color w:val="0070C0"/>
          <w:sz w:val="32"/>
          <w:szCs w:val="32"/>
          <w:shd w:val="clear" w:color="auto" w:fill="FFFFFF"/>
          <w:lang w:val="ro-RO"/>
        </w:rPr>
        <w:t>BĂLA</w:t>
      </w:r>
    </w:p>
    <w:p w14:paraId="31B990E5" w14:textId="376D25FA" w:rsidR="00CA72A8" w:rsidRPr="000D5CDC" w:rsidRDefault="004E4B32" w:rsidP="00931510">
      <w:pPr>
        <w:pStyle w:val="Title"/>
        <w:rPr>
          <w:rFonts w:ascii="Algerian" w:hAnsi="Algerian" w:cs="Arial"/>
          <w:b/>
          <w:bCs/>
          <w:color w:val="0070C0"/>
          <w:sz w:val="32"/>
          <w:szCs w:val="32"/>
          <w:shd w:val="clear" w:color="auto" w:fill="FFFFFF"/>
        </w:rPr>
      </w:pPr>
      <w:r w:rsidRPr="000D5CDC">
        <w:rPr>
          <w:rFonts w:ascii="Times New Roman" w:hAnsi="Times New Roman" w:cs="Times New Roman"/>
          <w:b/>
          <w:color w:val="0070C0"/>
          <w:sz w:val="32"/>
          <w:szCs w:val="32"/>
          <w:shd w:val="clear" w:color="auto" w:fill="FFFFFF"/>
          <w:lang w:val="ro-RO"/>
        </w:rPr>
        <w:t>ANEXA NR.</w:t>
      </w:r>
      <w:r w:rsidR="00221A56" w:rsidRPr="000D5CDC">
        <w:rPr>
          <w:rFonts w:ascii="Times New Roman" w:hAnsi="Times New Roman" w:cs="Times New Roman"/>
          <w:b/>
          <w:color w:val="0070C0"/>
          <w:sz w:val="32"/>
          <w:szCs w:val="32"/>
          <w:shd w:val="clear" w:color="auto" w:fill="FFFFFF"/>
          <w:lang w:val="ro-RO"/>
        </w:rPr>
        <w:t xml:space="preserve"> </w:t>
      </w:r>
      <w:r w:rsidRPr="000D5CDC">
        <w:rPr>
          <w:rFonts w:ascii="Times New Roman" w:hAnsi="Times New Roman" w:cs="Times New Roman"/>
          <w:b/>
          <w:color w:val="0070C0"/>
          <w:sz w:val="32"/>
          <w:szCs w:val="32"/>
          <w:shd w:val="clear" w:color="auto" w:fill="FFFFFF"/>
          <w:lang w:val="ro-RO"/>
        </w:rPr>
        <w:t>4</w:t>
      </w:r>
    </w:p>
    <w:p w14:paraId="72BD2D48" w14:textId="77777777" w:rsidR="000708D9" w:rsidRPr="000708D9" w:rsidRDefault="000708D9" w:rsidP="00CA72A8">
      <w:pPr>
        <w:pStyle w:val="spar"/>
        <w:rPr>
          <w:rFonts w:ascii="Algerian" w:hAnsi="Algerian" w:cs="Arial"/>
          <w:b/>
          <w:bCs/>
          <w:color w:val="000000"/>
          <w:sz w:val="28"/>
          <w:szCs w:val="28"/>
          <w:shd w:val="clear" w:color="auto" w:fill="FFFFFF"/>
        </w:rPr>
      </w:pPr>
    </w:p>
    <w:p w14:paraId="273A86F2" w14:textId="417162FA" w:rsidR="00CA72A8" w:rsidRDefault="000708D9" w:rsidP="00221A56">
      <w:pPr>
        <w:pStyle w:val="Subtitle"/>
        <w:numPr>
          <w:ilvl w:val="0"/>
          <w:numId w:val="0"/>
        </w:numPr>
        <w:rPr>
          <w:rFonts w:ascii="Times New Roman" w:hAnsi="Times New Roman" w:cs="Times New Roman"/>
          <w:b/>
          <w:bCs/>
          <w:color w:val="0070C0"/>
          <w:sz w:val="28"/>
          <w:szCs w:val="28"/>
          <w:shd w:val="clear" w:color="auto" w:fill="FFFFFF"/>
          <w:lang w:val="ro-RO"/>
        </w:rPr>
      </w:pPr>
      <w:r w:rsidRPr="00106CD8">
        <w:rPr>
          <w:rFonts w:ascii="Times New Roman" w:hAnsi="Times New Roman" w:cs="Times New Roman"/>
          <w:b/>
          <w:bCs/>
          <w:color w:val="0070C0"/>
          <w:sz w:val="28"/>
          <w:szCs w:val="28"/>
          <w:shd w:val="clear" w:color="auto" w:fill="FFFFFF"/>
          <w:lang w:val="ro-RO"/>
        </w:rPr>
        <w:t>P</w:t>
      </w:r>
      <w:r w:rsidR="00CA72A8" w:rsidRPr="00106CD8">
        <w:rPr>
          <w:rFonts w:ascii="Times New Roman" w:hAnsi="Times New Roman" w:cs="Times New Roman"/>
          <w:b/>
          <w:bCs/>
          <w:color w:val="0070C0"/>
          <w:sz w:val="28"/>
          <w:szCs w:val="28"/>
          <w:shd w:val="clear" w:color="auto" w:fill="FFFFFF"/>
          <w:lang w:val="ro-RO"/>
        </w:rPr>
        <w:t>rima atestare documentară, evoluţia istorică,</w:t>
      </w:r>
      <w:r w:rsidR="00993FC8" w:rsidRPr="00106CD8">
        <w:rPr>
          <w:rFonts w:ascii="Times New Roman" w:hAnsi="Times New Roman" w:cs="Times New Roman"/>
          <w:b/>
          <w:bCs/>
          <w:color w:val="0070C0"/>
          <w:sz w:val="28"/>
          <w:szCs w:val="28"/>
          <w:shd w:val="clear" w:color="auto" w:fill="FFFFFF"/>
          <w:lang w:val="ro-RO"/>
        </w:rPr>
        <w:t xml:space="preserve"> </w:t>
      </w:r>
      <w:r w:rsidR="00CA72A8" w:rsidRPr="00106CD8">
        <w:rPr>
          <w:rFonts w:ascii="Times New Roman" w:hAnsi="Times New Roman" w:cs="Times New Roman"/>
          <w:b/>
          <w:bCs/>
          <w:color w:val="0070C0"/>
          <w:sz w:val="28"/>
          <w:szCs w:val="28"/>
          <w:shd w:val="clear" w:color="auto" w:fill="FFFFFF"/>
          <w:lang w:val="ro-RO"/>
        </w:rPr>
        <w:t xml:space="preserve">înființare UAT </w:t>
      </w:r>
      <w:r w:rsidR="00267E39" w:rsidRPr="00106CD8">
        <w:rPr>
          <w:rFonts w:ascii="Times New Roman" w:hAnsi="Times New Roman" w:cs="Times New Roman"/>
          <w:b/>
          <w:bCs/>
          <w:color w:val="0070C0"/>
          <w:sz w:val="28"/>
          <w:szCs w:val="28"/>
          <w:shd w:val="clear" w:color="auto" w:fill="FFFFFF"/>
          <w:lang w:val="ro-RO"/>
        </w:rPr>
        <w:t>Băla</w:t>
      </w:r>
    </w:p>
    <w:p w14:paraId="35EEE86A" w14:textId="3E4D04B6" w:rsidR="00106CD8" w:rsidRPr="00106CD8" w:rsidRDefault="00106CD8" w:rsidP="00106CD8">
      <w:pPr>
        <w:rPr>
          <w:lang w:val="ro-RO"/>
        </w:rPr>
      </w:pPr>
    </w:p>
    <w:p w14:paraId="3A64A0DB" w14:textId="2E26BC2F" w:rsidR="00A077FF" w:rsidRPr="008E2872" w:rsidRDefault="00106CD8" w:rsidP="00106CD8">
      <w:pPr>
        <w:shd w:val="clear" w:color="auto" w:fill="FFFFFF" w:themeFill="background1"/>
        <w:spacing w:before="105" w:after="0" w:line="240" w:lineRule="auto"/>
        <w:rPr>
          <w:rFonts w:ascii="Times New Roman" w:eastAsia="Times New Roman" w:hAnsi="Times New Roman" w:cs="Times New Roman"/>
          <w:sz w:val="28"/>
          <w:szCs w:val="28"/>
        </w:rPr>
      </w:pPr>
      <w:r w:rsidRPr="008E2872">
        <w:rPr>
          <w:rFonts w:ascii="Times New Roman" w:eastAsia="Times New Roman" w:hAnsi="Times New Roman" w:cs="Times New Roman"/>
          <w:sz w:val="28"/>
          <w:szCs w:val="28"/>
        </w:rPr>
        <w:t xml:space="preserve">    </w:t>
      </w:r>
      <w:r w:rsidR="00A077FF" w:rsidRPr="008E2872">
        <w:rPr>
          <w:rFonts w:ascii="Times New Roman" w:eastAsia="Times New Roman" w:hAnsi="Times New Roman" w:cs="Times New Roman"/>
          <w:sz w:val="28"/>
          <w:szCs w:val="28"/>
        </w:rPr>
        <w:t xml:space="preserve">Prima atestare documentară a comunei Băla, din județul Mureș, datează din perioada medievală, fiind menționată în documente din secolul al </w:t>
      </w:r>
      <w:r w:rsidRPr="008E2872">
        <w:rPr>
          <w:rFonts w:ascii="Times New Roman" w:eastAsia="Times New Roman" w:hAnsi="Times New Roman" w:cs="Times New Roman"/>
          <w:sz w:val="28"/>
          <w:szCs w:val="28"/>
        </w:rPr>
        <w:t>XIV -</w:t>
      </w:r>
      <w:r w:rsidR="00A077FF" w:rsidRPr="008E2872">
        <w:rPr>
          <w:rFonts w:ascii="Times New Roman" w:eastAsia="Times New Roman" w:hAnsi="Times New Roman" w:cs="Times New Roman"/>
          <w:sz w:val="28"/>
          <w:szCs w:val="28"/>
        </w:rPr>
        <w:t>XV-lea. De</w:t>
      </w:r>
      <w:r w:rsidR="008E2872" w:rsidRPr="008E2872">
        <w:rPr>
          <w:rFonts w:ascii="Times New Roman" w:eastAsia="Times New Roman" w:hAnsi="Times New Roman" w:cs="Times New Roman"/>
          <w:sz w:val="28"/>
          <w:szCs w:val="28"/>
        </w:rPr>
        <w:t>ș</w:t>
      </w:r>
      <w:r w:rsidR="00A077FF" w:rsidRPr="008E2872">
        <w:rPr>
          <w:rFonts w:ascii="Times New Roman" w:eastAsia="Times New Roman" w:hAnsi="Times New Roman" w:cs="Times New Roman"/>
          <w:sz w:val="28"/>
          <w:szCs w:val="28"/>
        </w:rPr>
        <w:t xml:space="preserve">i nu există o dată precisă și clară pentru înființarea acestei localități, istoricul </w:t>
      </w:r>
      <w:r w:rsidRPr="008E2872">
        <w:rPr>
          <w:rFonts w:ascii="Times New Roman" w:eastAsia="Times New Roman" w:hAnsi="Times New Roman" w:cs="Times New Roman"/>
          <w:sz w:val="28"/>
          <w:szCs w:val="28"/>
        </w:rPr>
        <w:t>ș</w:t>
      </w:r>
      <w:r w:rsidR="00A077FF" w:rsidRPr="008E2872">
        <w:rPr>
          <w:rFonts w:ascii="Times New Roman" w:eastAsia="Times New Roman" w:hAnsi="Times New Roman" w:cs="Times New Roman"/>
          <w:sz w:val="28"/>
          <w:szCs w:val="28"/>
        </w:rPr>
        <w:t>i documentele din acea vreme indică faptul că Băla a avut o existență consolidată încă din Evul Mediu. În documentele medievale, localitatea apare sub denumiri precum "Bala" sau "B</w:t>
      </w:r>
      <w:r w:rsidR="008E2872" w:rsidRPr="008E2872">
        <w:rPr>
          <w:rFonts w:ascii="Times New Roman" w:eastAsia="Times New Roman" w:hAnsi="Times New Roman" w:cs="Times New Roman"/>
          <w:sz w:val="28"/>
          <w:szCs w:val="28"/>
        </w:rPr>
        <w:t>ă</w:t>
      </w:r>
      <w:r w:rsidR="00A077FF" w:rsidRPr="008E2872">
        <w:rPr>
          <w:rFonts w:ascii="Times New Roman" w:eastAsia="Times New Roman" w:hAnsi="Times New Roman" w:cs="Times New Roman"/>
          <w:sz w:val="28"/>
          <w:szCs w:val="28"/>
        </w:rPr>
        <w:t>la" și era menționată în contextul domeniilor feudale ale vremii.</w:t>
      </w:r>
      <w:r w:rsidRPr="008E2872">
        <w:rPr>
          <w:rFonts w:ascii="Times New Roman" w:eastAsia="Times New Roman" w:hAnsi="Times New Roman" w:cs="Times New Roman"/>
          <w:sz w:val="28"/>
          <w:szCs w:val="28"/>
        </w:rPr>
        <w:t xml:space="preserve"> </w:t>
      </w:r>
      <w:r w:rsidRPr="008E2872">
        <w:rPr>
          <w:rFonts w:ascii="Times New Roman" w:hAnsi="Times New Roman" w:cs="Times New Roman"/>
          <w:color w:val="565656"/>
          <w:sz w:val="28"/>
          <w:szCs w:val="28"/>
          <w:shd w:val="clear" w:color="auto" w:fill="FFFFFF"/>
        </w:rPr>
        <w:t xml:space="preserve"> </w:t>
      </w:r>
      <w:r w:rsidRPr="008E2872">
        <w:rPr>
          <w:rFonts w:ascii="Times New Roman" w:hAnsi="Times New Roman" w:cs="Times New Roman"/>
          <w:sz w:val="28"/>
          <w:szCs w:val="28"/>
          <w:shd w:val="clear" w:color="auto" w:fill="FFFFFF"/>
        </w:rPr>
        <w:t>Satul Băla este atestat documentar din anul 1327 cu numele de Băla. Numele provine de la omul care a venit prima dată în acea zonă care se pare că era un om bălan de aceea satul se numeşte Băla. Satul Ercea este atestat documentar din anul 1439</w:t>
      </w:r>
      <w:r w:rsidR="008E2872" w:rsidRPr="008E2872">
        <w:rPr>
          <w:rFonts w:ascii="Times New Roman" w:hAnsi="Times New Roman" w:cs="Times New Roman"/>
          <w:sz w:val="28"/>
          <w:szCs w:val="28"/>
          <w:shd w:val="clear" w:color="auto" w:fill="FFFFFF"/>
        </w:rPr>
        <w:t>.</w:t>
      </w:r>
    </w:p>
    <w:p w14:paraId="417BBE5C" w14:textId="45D78F6F" w:rsidR="00A077FF" w:rsidRPr="008E2872" w:rsidRDefault="008E2872" w:rsidP="00106CD8">
      <w:pPr>
        <w:shd w:val="clear" w:color="auto" w:fill="FFFFFF" w:themeFill="background1"/>
        <w:spacing w:before="105"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077FF" w:rsidRPr="008E2872">
        <w:rPr>
          <w:rFonts w:ascii="Times New Roman" w:eastAsia="Times New Roman" w:hAnsi="Times New Roman" w:cs="Times New Roman"/>
          <w:sz w:val="28"/>
          <w:szCs w:val="28"/>
        </w:rPr>
        <w:t>Primul document cunoscut în care este menționată localitatea Băla provine din registrele de donații și de plăți de taxe ale unor boieri sau mănăstiri, unde satul figurează ca parte a unor domenii sau proprietăți agricole. În secolele XIV-XV, această zonă era locuită de populație de origine română, cu activități agricole și păstorit, fiind integrată în structurile administrative ale regiunii Mureș.</w:t>
      </w:r>
    </w:p>
    <w:p w14:paraId="49D0C937" w14:textId="4876D1B1" w:rsidR="00A077FF" w:rsidRPr="008E2872" w:rsidRDefault="00A077FF" w:rsidP="00106CD8">
      <w:pPr>
        <w:shd w:val="clear" w:color="auto" w:fill="FFFFFF" w:themeFill="background1"/>
        <w:spacing w:before="105" w:after="0" w:line="240" w:lineRule="auto"/>
        <w:rPr>
          <w:rFonts w:ascii="Times New Roman" w:eastAsia="Times New Roman" w:hAnsi="Times New Roman" w:cs="Times New Roman"/>
          <w:sz w:val="28"/>
          <w:szCs w:val="28"/>
        </w:rPr>
      </w:pPr>
      <w:r w:rsidRPr="008E2872">
        <w:rPr>
          <w:rFonts w:ascii="Times New Roman" w:eastAsia="Times New Roman" w:hAnsi="Times New Roman" w:cs="Times New Roman"/>
          <w:sz w:val="28"/>
          <w:szCs w:val="28"/>
        </w:rPr>
        <w:t>Evoluția istorică a comunei Băla, din județul Mureș, reflectă o poveste de-a lungul secolelor, marcată de adaptare, schimbări sociale și influen</w:t>
      </w:r>
      <w:r w:rsidR="008E2872" w:rsidRPr="008E2872">
        <w:rPr>
          <w:rFonts w:ascii="Times New Roman" w:eastAsia="Times New Roman" w:hAnsi="Times New Roman" w:cs="Times New Roman"/>
          <w:sz w:val="28"/>
          <w:szCs w:val="28"/>
        </w:rPr>
        <w:t>ț</w:t>
      </w:r>
      <w:r w:rsidRPr="008E2872">
        <w:rPr>
          <w:rFonts w:ascii="Times New Roman" w:eastAsia="Times New Roman" w:hAnsi="Times New Roman" w:cs="Times New Roman"/>
          <w:sz w:val="28"/>
          <w:szCs w:val="28"/>
        </w:rPr>
        <w:t xml:space="preserve">e culturale diverse. </w:t>
      </w:r>
    </w:p>
    <w:p w14:paraId="69C41327" w14:textId="24117C08" w:rsidR="00A077FF" w:rsidRPr="008E2872" w:rsidRDefault="008E2872" w:rsidP="00106CD8">
      <w:pPr>
        <w:shd w:val="clear" w:color="auto" w:fill="FFFFFF" w:themeFill="background1"/>
        <w:spacing w:before="105"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077FF" w:rsidRPr="008E2872">
        <w:rPr>
          <w:rFonts w:ascii="Times New Roman" w:eastAsia="Times New Roman" w:hAnsi="Times New Roman" w:cs="Times New Roman"/>
          <w:sz w:val="28"/>
          <w:szCs w:val="28"/>
        </w:rPr>
        <w:t>În perioada medievală și în Evul Mediu Târziu, comunitatea a fost influențată de schimbările politice și sociale din Transilvania, trecând prin episoade de dominație a regilor maghiari, precum și de influențe ale unor familii nobiliare. În timpul Imperiului Habsburgic, zona a fost integrată în administrarea centralizată, iar viața localnicilor a fost marcată de reforme și de încercări de modernizare.</w:t>
      </w:r>
    </w:p>
    <w:p w14:paraId="221FA6A5" w14:textId="3CE62276" w:rsidR="00A077FF" w:rsidRPr="008E2872" w:rsidRDefault="00A077FF" w:rsidP="00106CD8">
      <w:pPr>
        <w:shd w:val="clear" w:color="auto" w:fill="FFFFFF" w:themeFill="background1"/>
        <w:spacing w:before="105" w:after="0" w:line="240" w:lineRule="auto"/>
        <w:rPr>
          <w:rFonts w:ascii="Times New Roman" w:eastAsia="Times New Roman" w:hAnsi="Times New Roman" w:cs="Times New Roman"/>
          <w:sz w:val="28"/>
          <w:szCs w:val="28"/>
        </w:rPr>
      </w:pPr>
      <w:r w:rsidRPr="008E2872">
        <w:rPr>
          <w:rFonts w:ascii="Times New Roman" w:eastAsia="Times New Roman" w:hAnsi="Times New Roman" w:cs="Times New Roman"/>
          <w:sz w:val="28"/>
          <w:szCs w:val="28"/>
        </w:rPr>
        <w:t xml:space="preserve">Secolul al XIX-lea aduce o perioadă de dezvoltare economică și socială, odată cu reformele din cadrul </w:t>
      </w:r>
      <w:r w:rsidR="008E2872" w:rsidRPr="008E2872">
        <w:rPr>
          <w:rFonts w:ascii="Times New Roman" w:eastAsia="Times New Roman" w:hAnsi="Times New Roman" w:cs="Times New Roman"/>
          <w:sz w:val="28"/>
          <w:szCs w:val="28"/>
        </w:rPr>
        <w:t xml:space="preserve">imperiului </w:t>
      </w:r>
      <w:r w:rsidRPr="008E2872">
        <w:rPr>
          <w:rFonts w:ascii="Times New Roman" w:eastAsia="Times New Roman" w:hAnsi="Times New Roman" w:cs="Times New Roman"/>
          <w:sz w:val="28"/>
          <w:szCs w:val="28"/>
        </w:rPr>
        <w:t xml:space="preserve">Austro-Ungar, precum și </w:t>
      </w:r>
      <w:r w:rsidR="008E2872" w:rsidRPr="008E2872">
        <w:rPr>
          <w:rFonts w:ascii="Times New Roman" w:eastAsia="Times New Roman" w:hAnsi="Times New Roman" w:cs="Times New Roman"/>
          <w:sz w:val="28"/>
          <w:szCs w:val="28"/>
        </w:rPr>
        <w:t>o</w:t>
      </w:r>
      <w:r w:rsidRPr="008E2872">
        <w:rPr>
          <w:rFonts w:ascii="Times New Roman" w:eastAsia="Times New Roman" w:hAnsi="Times New Roman" w:cs="Times New Roman"/>
          <w:sz w:val="28"/>
          <w:szCs w:val="28"/>
        </w:rPr>
        <w:t xml:space="preserve"> creștere</w:t>
      </w:r>
      <w:r w:rsidR="008E2872" w:rsidRPr="008E2872">
        <w:rPr>
          <w:rFonts w:ascii="Times New Roman" w:eastAsia="Times New Roman" w:hAnsi="Times New Roman" w:cs="Times New Roman"/>
          <w:sz w:val="28"/>
          <w:szCs w:val="28"/>
        </w:rPr>
        <w:t xml:space="preserve"> a</w:t>
      </w:r>
      <w:r w:rsidRPr="008E2872">
        <w:rPr>
          <w:rFonts w:ascii="Times New Roman" w:eastAsia="Times New Roman" w:hAnsi="Times New Roman" w:cs="Times New Roman"/>
          <w:sz w:val="28"/>
          <w:szCs w:val="28"/>
        </w:rPr>
        <w:t xml:space="preserve"> agriculturii și a meșteșugurilor. În această perioadă, comunitatea din Băla și-a consolidat identitatea culturală și tradițiile locale. În timpul Primului Război Mondial și al evenimentelor din perioada interbelică, localitatea a fost martoră la schimbări politice și teritoriale, dar și la încercări de păstrare a stabilității și a tradițiilor.</w:t>
      </w:r>
    </w:p>
    <w:p w14:paraId="23C80792" w14:textId="12C5ECD8" w:rsidR="00A077FF" w:rsidRPr="008E2872" w:rsidRDefault="008E2872" w:rsidP="00106CD8">
      <w:pPr>
        <w:shd w:val="clear" w:color="auto" w:fill="FFFFFF" w:themeFill="background1"/>
        <w:spacing w:before="105"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077FF" w:rsidRPr="008E2872">
        <w:rPr>
          <w:rFonts w:ascii="Times New Roman" w:eastAsia="Times New Roman" w:hAnsi="Times New Roman" w:cs="Times New Roman"/>
          <w:sz w:val="28"/>
          <w:szCs w:val="28"/>
        </w:rPr>
        <w:t>Unitatea Administrativ-Teritorială (UAT) Băla, din județul Mureș, are o istorie de formare și organizare specifică, în contextul evoluției administrativ-teritoriale a României. Înființarea oficială a comunei Băla a avut loc în perioada modernă, în cadrul procesului de reorganizare administrativă a țării, care a avut loc în special în secolul al XIX-lea și începutul secolului al XX-lea.</w:t>
      </w:r>
    </w:p>
    <w:p w14:paraId="4BD740EF" w14:textId="77777777" w:rsidR="00A077FF" w:rsidRPr="008E2872" w:rsidRDefault="00A077FF" w:rsidP="00106CD8">
      <w:pPr>
        <w:shd w:val="clear" w:color="auto" w:fill="FFFFFF" w:themeFill="background1"/>
        <w:spacing w:before="105" w:after="0" w:line="240" w:lineRule="auto"/>
        <w:rPr>
          <w:rFonts w:ascii="Times New Roman" w:eastAsia="Times New Roman" w:hAnsi="Times New Roman" w:cs="Times New Roman"/>
          <w:sz w:val="28"/>
          <w:szCs w:val="28"/>
        </w:rPr>
      </w:pPr>
      <w:r w:rsidRPr="008E2872">
        <w:rPr>
          <w:rFonts w:ascii="Times New Roman" w:eastAsia="Times New Roman" w:hAnsi="Times New Roman" w:cs="Times New Roman"/>
          <w:sz w:val="28"/>
          <w:szCs w:val="28"/>
        </w:rPr>
        <w:t>După Unirea Principatelor Române în 1859 și ulterior, după crearea statului modern român, s-au întreprins eforturi de restructurare administrativă pentru delimitarea și organizarea comunelor, orașelor și județelor. În județul Mureș, aceste reorganizări au avut ca scop consolidarea și clarificarea limitelor administrative, precum și definirea atribuțiilor fiecărei unități teritoriale.</w:t>
      </w:r>
    </w:p>
    <w:p w14:paraId="1BE2E2F3" w14:textId="7BCB3175" w:rsidR="00A077FF" w:rsidRPr="008E2872" w:rsidRDefault="008E2872" w:rsidP="00106CD8">
      <w:pPr>
        <w:shd w:val="clear" w:color="auto" w:fill="FFFFFF" w:themeFill="background1"/>
        <w:spacing w:before="105"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A077FF" w:rsidRPr="008E2872">
        <w:rPr>
          <w:rFonts w:ascii="Times New Roman" w:eastAsia="Times New Roman" w:hAnsi="Times New Roman" w:cs="Times New Roman"/>
          <w:sz w:val="28"/>
          <w:szCs w:val="28"/>
        </w:rPr>
        <w:t>La începutul secolului al XX-lea, odată cu modernizarea administrației și înființarea sistemului de comune, Băla a fost recunoscută ca unitate administrativă cu statut de comună în cadrul județului Mureș.</w:t>
      </w:r>
      <w:r w:rsidR="00106CD8" w:rsidRPr="008E2872">
        <w:rPr>
          <w:rFonts w:ascii="Times New Roman" w:hAnsi="Times New Roman" w:cs="Times New Roman"/>
          <w:color w:val="565656"/>
          <w:sz w:val="28"/>
          <w:szCs w:val="28"/>
          <w:shd w:val="clear" w:color="auto" w:fill="FFFFFF"/>
        </w:rPr>
        <w:t xml:space="preserve"> </w:t>
      </w:r>
      <w:r w:rsidR="00106CD8" w:rsidRPr="008E2872">
        <w:rPr>
          <w:rFonts w:ascii="Times New Roman" w:hAnsi="Times New Roman" w:cs="Times New Roman"/>
          <w:sz w:val="28"/>
          <w:szCs w:val="28"/>
          <w:shd w:val="clear" w:color="auto" w:fill="FFFFFF"/>
        </w:rPr>
        <w:t>În anul 1968 s-a organizat administrativ comuna Băla, situat</w:t>
      </w:r>
      <w:r w:rsidRPr="008E2872">
        <w:rPr>
          <w:rFonts w:ascii="Times New Roman" w:hAnsi="Times New Roman" w:cs="Times New Roman"/>
          <w:sz w:val="28"/>
          <w:szCs w:val="28"/>
          <w:shd w:val="clear" w:color="auto" w:fill="FFFFFF"/>
        </w:rPr>
        <w:t>ă</w:t>
      </w:r>
      <w:r w:rsidR="00106CD8" w:rsidRPr="008E2872">
        <w:rPr>
          <w:rFonts w:ascii="Times New Roman" w:hAnsi="Times New Roman" w:cs="Times New Roman"/>
          <w:sz w:val="28"/>
          <w:szCs w:val="28"/>
          <w:shd w:val="clear" w:color="auto" w:fill="FFFFFF"/>
        </w:rPr>
        <w:t xml:space="preserve"> în partea de nord-vest a judeţului Mureş.</w:t>
      </w:r>
    </w:p>
    <w:p w14:paraId="6A293ABF" w14:textId="77777777" w:rsidR="00A077FF" w:rsidRPr="008E2872" w:rsidRDefault="00A077FF" w:rsidP="00106CD8">
      <w:pPr>
        <w:shd w:val="clear" w:color="auto" w:fill="FFFFFF" w:themeFill="background1"/>
        <w:spacing w:before="105" w:after="0" w:line="240" w:lineRule="auto"/>
        <w:rPr>
          <w:rFonts w:ascii="Times New Roman" w:eastAsia="Times New Roman" w:hAnsi="Times New Roman" w:cs="Times New Roman"/>
          <w:sz w:val="28"/>
          <w:szCs w:val="28"/>
        </w:rPr>
      </w:pPr>
      <w:r w:rsidRPr="008E2872">
        <w:rPr>
          <w:rFonts w:ascii="Times New Roman" w:eastAsia="Times New Roman" w:hAnsi="Times New Roman" w:cs="Times New Roman"/>
          <w:sz w:val="28"/>
          <w:szCs w:val="28"/>
        </w:rPr>
        <w:t>După reorganizarea administrativ-teritorială din perioada comunistă și ulterior din perioada post-decembristă, comuna Băla a păstrat statutul său de unitate administrativ-teritorială, fiind parte integrantă a județului Mureș și contribuind la dezvoltarea locală, păstrând tradițiile și specificul său rural.</w:t>
      </w:r>
    </w:p>
    <w:p w14:paraId="0A8ED81C" w14:textId="0CD44DC3" w:rsidR="000B7FA6" w:rsidRPr="00106CD8" w:rsidRDefault="000B7FA6" w:rsidP="00221A56">
      <w:pPr>
        <w:pStyle w:val="spar"/>
        <w:spacing w:line="276" w:lineRule="auto"/>
        <w:ind w:left="0" w:hanging="225"/>
        <w:jc w:val="both"/>
        <w:rPr>
          <w:b/>
          <w:bCs/>
          <w:color w:val="FF0000"/>
          <w:shd w:val="clear" w:color="auto" w:fill="FFFFFF"/>
        </w:rPr>
      </w:pPr>
    </w:p>
    <w:sectPr w:rsidR="000B7FA6" w:rsidRPr="00106CD8" w:rsidSect="00CF34F5">
      <w:headerReference w:type="default" r:id="rId7"/>
      <w:footerReference w:type="default" r:id="rId8"/>
      <w:pgSz w:w="11906" w:h="16838" w:code="9"/>
      <w:pgMar w:top="1134" w:right="567" w:bottom="142" w:left="1701" w:header="708" w:footer="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86C04" w14:textId="77777777" w:rsidR="00DD716D" w:rsidRDefault="00DD716D">
      <w:pPr>
        <w:spacing w:after="0" w:line="240" w:lineRule="auto"/>
      </w:pPr>
      <w:r>
        <w:separator/>
      </w:r>
    </w:p>
  </w:endnote>
  <w:endnote w:type="continuationSeparator" w:id="0">
    <w:p w14:paraId="23D95B57" w14:textId="77777777" w:rsidR="00DD716D" w:rsidRDefault="00DD7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095936"/>
      <w:docPartObj>
        <w:docPartGallery w:val="Page Numbers (Bottom of Page)"/>
        <w:docPartUnique/>
      </w:docPartObj>
    </w:sdtPr>
    <w:sdtEndPr/>
    <w:sdtContent>
      <w:p w14:paraId="7CC64568" w14:textId="77777777" w:rsidR="00012202" w:rsidRDefault="00F97657">
        <w:pPr>
          <w:pStyle w:val="Footer"/>
          <w:jc w:val="center"/>
        </w:pPr>
      </w:p>
    </w:sdtContent>
  </w:sdt>
  <w:p w14:paraId="5D61A290" w14:textId="77777777" w:rsidR="00F80DDC" w:rsidRDefault="00F97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00FEF" w14:textId="77777777" w:rsidR="00DD716D" w:rsidRDefault="00DD716D">
      <w:pPr>
        <w:spacing w:after="0" w:line="240" w:lineRule="auto"/>
      </w:pPr>
      <w:r>
        <w:separator/>
      </w:r>
    </w:p>
  </w:footnote>
  <w:footnote w:type="continuationSeparator" w:id="0">
    <w:p w14:paraId="4EEEF589" w14:textId="77777777" w:rsidR="00DD716D" w:rsidRDefault="00DD7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0FA42" w14:textId="77777777" w:rsidR="00F85EBC" w:rsidRDefault="00F97657">
    <w:pPr>
      <w:pStyle w:val="Header"/>
    </w:pPr>
  </w:p>
  <w:p w14:paraId="209D9118" w14:textId="77777777" w:rsidR="00F85EBC" w:rsidRPr="008C583A" w:rsidRDefault="00F97657" w:rsidP="00012202">
    <w:pPr>
      <w:pStyle w:val="Header"/>
      <w:rPr>
        <w:rFonts w:ascii="Arial" w:hAnsi="Arial" w:cs="Arial"/>
        <w:b/>
        <w:bCs/>
        <w:sz w:val="16"/>
        <w:szCs w:val="16"/>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165469"/>
    <w:multiLevelType w:val="hybridMultilevel"/>
    <w:tmpl w:val="C84C970C"/>
    <w:lvl w:ilvl="0" w:tplc="553C693E">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493"/>
    <w:rsid w:val="0002786A"/>
    <w:rsid w:val="00036962"/>
    <w:rsid w:val="00046E35"/>
    <w:rsid w:val="000708D9"/>
    <w:rsid w:val="00077D18"/>
    <w:rsid w:val="00090493"/>
    <w:rsid w:val="000B7FA6"/>
    <w:rsid w:val="000D5CDC"/>
    <w:rsid w:val="00104E9F"/>
    <w:rsid w:val="00106CD8"/>
    <w:rsid w:val="001F0F4E"/>
    <w:rsid w:val="00221A56"/>
    <w:rsid w:val="00267E39"/>
    <w:rsid w:val="002763B7"/>
    <w:rsid w:val="002C3431"/>
    <w:rsid w:val="002D59A2"/>
    <w:rsid w:val="0030792C"/>
    <w:rsid w:val="003D2F49"/>
    <w:rsid w:val="003E10E1"/>
    <w:rsid w:val="004245D1"/>
    <w:rsid w:val="004272A1"/>
    <w:rsid w:val="004E4B32"/>
    <w:rsid w:val="00520350"/>
    <w:rsid w:val="00561839"/>
    <w:rsid w:val="00607761"/>
    <w:rsid w:val="00691050"/>
    <w:rsid w:val="006C4B2C"/>
    <w:rsid w:val="006D32ED"/>
    <w:rsid w:val="00707048"/>
    <w:rsid w:val="00750210"/>
    <w:rsid w:val="00790672"/>
    <w:rsid w:val="00792EF0"/>
    <w:rsid w:val="007F64E2"/>
    <w:rsid w:val="008B50D3"/>
    <w:rsid w:val="008D6DD7"/>
    <w:rsid w:val="008E2872"/>
    <w:rsid w:val="008F4840"/>
    <w:rsid w:val="00931510"/>
    <w:rsid w:val="00993FC8"/>
    <w:rsid w:val="009B32D9"/>
    <w:rsid w:val="009E20FA"/>
    <w:rsid w:val="00A077FF"/>
    <w:rsid w:val="00A30CC8"/>
    <w:rsid w:val="00A73B7B"/>
    <w:rsid w:val="00AB1D5B"/>
    <w:rsid w:val="00AC0F0E"/>
    <w:rsid w:val="00AD3773"/>
    <w:rsid w:val="00B036D5"/>
    <w:rsid w:val="00B42DA3"/>
    <w:rsid w:val="00B70CAE"/>
    <w:rsid w:val="00BB408A"/>
    <w:rsid w:val="00BD018B"/>
    <w:rsid w:val="00CA72A8"/>
    <w:rsid w:val="00CD4FA8"/>
    <w:rsid w:val="00CF34F5"/>
    <w:rsid w:val="00D63B57"/>
    <w:rsid w:val="00DD716D"/>
    <w:rsid w:val="00E35961"/>
    <w:rsid w:val="00E43094"/>
    <w:rsid w:val="00E82A90"/>
    <w:rsid w:val="00F41DD4"/>
    <w:rsid w:val="00F45805"/>
    <w:rsid w:val="00F745DD"/>
    <w:rsid w:val="00F97657"/>
    <w:rsid w:val="00FE4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B63AA"/>
  <w15:chartTrackingRefBased/>
  <w15:docId w15:val="{5C15E5D5-2217-435A-95E9-60AA64BB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49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0493"/>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0493"/>
  </w:style>
  <w:style w:type="paragraph" w:styleId="Footer">
    <w:name w:val="footer"/>
    <w:basedOn w:val="Normal"/>
    <w:link w:val="FooterChar"/>
    <w:uiPriority w:val="99"/>
    <w:rsid w:val="00090493"/>
    <w:pPr>
      <w:tabs>
        <w:tab w:val="center" w:pos="4536"/>
        <w:tab w:val="right" w:pos="9072"/>
      </w:tabs>
      <w:spacing w:after="0" w:line="240" w:lineRule="auto"/>
    </w:pPr>
  </w:style>
  <w:style w:type="character" w:customStyle="1" w:styleId="FooterChar">
    <w:name w:val="Footer Char"/>
    <w:basedOn w:val="DefaultParagraphFont"/>
    <w:link w:val="Footer"/>
    <w:uiPriority w:val="99"/>
    <w:rsid w:val="00090493"/>
  </w:style>
  <w:style w:type="paragraph" w:styleId="ListParagraph">
    <w:name w:val="List Paragraph"/>
    <w:basedOn w:val="Normal"/>
    <w:uiPriority w:val="34"/>
    <w:qFormat/>
    <w:rsid w:val="00104E9F"/>
    <w:pPr>
      <w:spacing w:line="254" w:lineRule="auto"/>
      <w:ind w:left="720"/>
      <w:contextualSpacing/>
    </w:pPr>
  </w:style>
  <w:style w:type="paragraph" w:customStyle="1" w:styleId="spar">
    <w:name w:val="s_par"/>
    <w:basedOn w:val="Normal"/>
    <w:rsid w:val="00E82A90"/>
    <w:pPr>
      <w:spacing w:after="0" w:line="240" w:lineRule="auto"/>
      <w:ind w:left="225"/>
    </w:pPr>
    <w:rPr>
      <w:rFonts w:ascii="Times New Roman" w:eastAsiaTheme="minorEastAsia" w:hAnsi="Times New Roman" w:cs="Times New Roman"/>
      <w:sz w:val="24"/>
      <w:szCs w:val="24"/>
    </w:rPr>
  </w:style>
  <w:style w:type="character" w:customStyle="1" w:styleId="salnbdy">
    <w:name w:val="s_aln_bdy"/>
    <w:basedOn w:val="DefaultParagraphFont"/>
    <w:rsid w:val="00E82A90"/>
    <w:rPr>
      <w:rFonts w:ascii="Verdana" w:hAnsi="Verdana" w:hint="default"/>
      <w:b w:val="0"/>
      <w:bCs w:val="0"/>
      <w:color w:val="000000"/>
      <w:sz w:val="20"/>
      <w:szCs w:val="20"/>
      <w:shd w:val="clear" w:color="auto" w:fill="FFFFFF"/>
    </w:rPr>
  </w:style>
  <w:style w:type="character" w:styleId="Hyperlink">
    <w:name w:val="Hyperlink"/>
    <w:basedOn w:val="DefaultParagraphFont"/>
    <w:uiPriority w:val="99"/>
    <w:unhideWhenUsed/>
    <w:rsid w:val="00E82A90"/>
    <w:rPr>
      <w:color w:val="0563C1" w:themeColor="hyperlink"/>
      <w:u w:val="single"/>
    </w:rPr>
  </w:style>
  <w:style w:type="character" w:customStyle="1" w:styleId="UnresolvedMention1">
    <w:name w:val="Unresolved Mention1"/>
    <w:basedOn w:val="DefaultParagraphFont"/>
    <w:uiPriority w:val="99"/>
    <w:semiHidden/>
    <w:unhideWhenUsed/>
    <w:rsid w:val="00E82A90"/>
    <w:rPr>
      <w:color w:val="605E5C"/>
      <w:shd w:val="clear" w:color="auto" w:fill="E1DFDD"/>
    </w:rPr>
  </w:style>
  <w:style w:type="paragraph" w:styleId="NormalWeb">
    <w:name w:val="Normal (Web)"/>
    <w:basedOn w:val="Normal"/>
    <w:uiPriority w:val="99"/>
    <w:semiHidden/>
    <w:unhideWhenUsed/>
    <w:rsid w:val="00CA72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72A8"/>
    <w:rPr>
      <w:b/>
      <w:bCs/>
    </w:rPr>
  </w:style>
  <w:style w:type="paragraph" w:styleId="Title">
    <w:name w:val="Title"/>
    <w:basedOn w:val="Normal"/>
    <w:next w:val="Normal"/>
    <w:link w:val="TitleChar"/>
    <w:uiPriority w:val="10"/>
    <w:qFormat/>
    <w:rsid w:val="00221A5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A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A5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21A56"/>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0033">
      <w:bodyDiv w:val="1"/>
      <w:marLeft w:val="0"/>
      <w:marRight w:val="0"/>
      <w:marTop w:val="0"/>
      <w:marBottom w:val="0"/>
      <w:divBdr>
        <w:top w:val="none" w:sz="0" w:space="0" w:color="auto"/>
        <w:left w:val="none" w:sz="0" w:space="0" w:color="auto"/>
        <w:bottom w:val="none" w:sz="0" w:space="0" w:color="auto"/>
        <w:right w:val="none" w:sz="0" w:space="0" w:color="auto"/>
      </w:divBdr>
    </w:div>
    <w:div w:id="37896632">
      <w:bodyDiv w:val="1"/>
      <w:marLeft w:val="0"/>
      <w:marRight w:val="0"/>
      <w:marTop w:val="0"/>
      <w:marBottom w:val="0"/>
      <w:divBdr>
        <w:top w:val="none" w:sz="0" w:space="0" w:color="auto"/>
        <w:left w:val="none" w:sz="0" w:space="0" w:color="auto"/>
        <w:bottom w:val="none" w:sz="0" w:space="0" w:color="auto"/>
        <w:right w:val="none" w:sz="0" w:space="0" w:color="auto"/>
      </w:divBdr>
    </w:div>
    <w:div w:id="332143221">
      <w:bodyDiv w:val="1"/>
      <w:marLeft w:val="0"/>
      <w:marRight w:val="0"/>
      <w:marTop w:val="0"/>
      <w:marBottom w:val="0"/>
      <w:divBdr>
        <w:top w:val="none" w:sz="0" w:space="0" w:color="auto"/>
        <w:left w:val="none" w:sz="0" w:space="0" w:color="auto"/>
        <w:bottom w:val="none" w:sz="0" w:space="0" w:color="auto"/>
        <w:right w:val="none" w:sz="0" w:space="0" w:color="auto"/>
      </w:divBdr>
    </w:div>
    <w:div w:id="398988537">
      <w:bodyDiv w:val="1"/>
      <w:marLeft w:val="0"/>
      <w:marRight w:val="0"/>
      <w:marTop w:val="0"/>
      <w:marBottom w:val="0"/>
      <w:divBdr>
        <w:top w:val="none" w:sz="0" w:space="0" w:color="auto"/>
        <w:left w:val="none" w:sz="0" w:space="0" w:color="auto"/>
        <w:bottom w:val="none" w:sz="0" w:space="0" w:color="auto"/>
        <w:right w:val="none" w:sz="0" w:space="0" w:color="auto"/>
      </w:divBdr>
    </w:div>
    <w:div w:id="399862156">
      <w:bodyDiv w:val="1"/>
      <w:marLeft w:val="0"/>
      <w:marRight w:val="0"/>
      <w:marTop w:val="0"/>
      <w:marBottom w:val="0"/>
      <w:divBdr>
        <w:top w:val="none" w:sz="0" w:space="0" w:color="auto"/>
        <w:left w:val="none" w:sz="0" w:space="0" w:color="auto"/>
        <w:bottom w:val="none" w:sz="0" w:space="0" w:color="auto"/>
        <w:right w:val="none" w:sz="0" w:space="0" w:color="auto"/>
      </w:divBdr>
    </w:div>
    <w:div w:id="1035885293">
      <w:bodyDiv w:val="1"/>
      <w:marLeft w:val="0"/>
      <w:marRight w:val="0"/>
      <w:marTop w:val="0"/>
      <w:marBottom w:val="0"/>
      <w:divBdr>
        <w:top w:val="none" w:sz="0" w:space="0" w:color="auto"/>
        <w:left w:val="none" w:sz="0" w:space="0" w:color="auto"/>
        <w:bottom w:val="none" w:sz="0" w:space="0" w:color="auto"/>
        <w:right w:val="none" w:sz="0" w:space="0" w:color="auto"/>
      </w:divBdr>
    </w:div>
    <w:div w:id="1704133970">
      <w:bodyDiv w:val="1"/>
      <w:marLeft w:val="0"/>
      <w:marRight w:val="0"/>
      <w:marTop w:val="0"/>
      <w:marBottom w:val="0"/>
      <w:divBdr>
        <w:top w:val="none" w:sz="0" w:space="0" w:color="auto"/>
        <w:left w:val="none" w:sz="0" w:space="0" w:color="auto"/>
        <w:bottom w:val="none" w:sz="0" w:space="0" w:color="auto"/>
        <w:right w:val="none" w:sz="0" w:space="0" w:color="auto"/>
      </w:divBdr>
    </w:div>
    <w:div w:id="2052342276">
      <w:bodyDiv w:val="1"/>
      <w:marLeft w:val="0"/>
      <w:marRight w:val="0"/>
      <w:marTop w:val="0"/>
      <w:marBottom w:val="0"/>
      <w:divBdr>
        <w:top w:val="none" w:sz="0" w:space="0" w:color="auto"/>
        <w:left w:val="none" w:sz="0" w:space="0" w:color="auto"/>
        <w:bottom w:val="none" w:sz="0" w:space="0" w:color="auto"/>
        <w:right w:val="none" w:sz="0" w:space="0" w:color="auto"/>
      </w:divBdr>
    </w:div>
    <w:div w:id="209743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29</cp:revision>
  <cp:lastPrinted>2023-09-07T05:18:00Z</cp:lastPrinted>
  <dcterms:created xsi:type="dcterms:W3CDTF">2023-09-21T08:12:00Z</dcterms:created>
  <dcterms:modified xsi:type="dcterms:W3CDTF">2025-09-25T10:55:00Z</dcterms:modified>
</cp:coreProperties>
</file>