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241" w:rsidRDefault="00102241" w:rsidP="00255D71">
      <w:pPr>
        <w:tabs>
          <w:tab w:val="center" w:pos="4320"/>
          <w:tab w:val="left" w:pos="6824"/>
        </w:tabs>
        <w:autoSpaceDE w:val="0"/>
        <w:autoSpaceDN w:val="0"/>
        <w:adjustRightInd w:val="0"/>
        <w:ind w:right="27"/>
        <w:jc w:val="center"/>
        <w:rPr>
          <w:b/>
          <w:bCs/>
          <w:lang w:val="ro-RO" w:eastAsia="ro-RO"/>
        </w:rPr>
      </w:pPr>
    </w:p>
    <w:p w:rsidR="00255D71" w:rsidRPr="00B751F7" w:rsidRDefault="00255D71" w:rsidP="00255D71">
      <w:pPr>
        <w:tabs>
          <w:tab w:val="center" w:pos="4320"/>
          <w:tab w:val="left" w:pos="6824"/>
        </w:tabs>
        <w:autoSpaceDE w:val="0"/>
        <w:autoSpaceDN w:val="0"/>
        <w:adjustRightInd w:val="0"/>
        <w:ind w:right="27"/>
        <w:jc w:val="center"/>
        <w:rPr>
          <w:b/>
          <w:bCs/>
          <w:lang w:val="ro-RO" w:eastAsia="ro-RO"/>
        </w:rPr>
      </w:pPr>
      <w:r w:rsidRPr="00B751F7">
        <w:rPr>
          <w:b/>
          <w:bCs/>
          <w:lang w:val="ro-RO" w:eastAsia="ro-RO"/>
        </w:rPr>
        <w:t>R O M Â N I A</w:t>
      </w:r>
    </w:p>
    <w:p w:rsidR="00255D71" w:rsidRPr="00B751F7" w:rsidRDefault="00255D71" w:rsidP="00255D71">
      <w:pPr>
        <w:autoSpaceDE w:val="0"/>
        <w:autoSpaceDN w:val="0"/>
        <w:adjustRightInd w:val="0"/>
        <w:ind w:right="27"/>
        <w:jc w:val="center"/>
        <w:rPr>
          <w:b/>
          <w:bCs/>
          <w:lang w:val="ro-RO" w:eastAsia="ro-RO"/>
        </w:rPr>
      </w:pPr>
      <w:r w:rsidRPr="00B751F7">
        <w:rPr>
          <w:b/>
          <w:bCs/>
          <w:lang w:val="ro-RO" w:eastAsia="ro-RO"/>
        </w:rPr>
        <w:t>JUDE</w:t>
      </w:r>
      <w:r w:rsidR="001A1964" w:rsidRPr="00B751F7">
        <w:rPr>
          <w:b/>
          <w:bCs/>
          <w:lang w:val="ro-RO" w:eastAsia="ro-RO"/>
        </w:rPr>
        <w:t>Ţ</w:t>
      </w:r>
      <w:r w:rsidRPr="00B751F7">
        <w:rPr>
          <w:b/>
          <w:bCs/>
          <w:lang w:val="ro-RO" w:eastAsia="ro-RO"/>
        </w:rPr>
        <w:t>UL MURE</w:t>
      </w:r>
      <w:r w:rsidR="001A1964" w:rsidRPr="00B751F7">
        <w:rPr>
          <w:b/>
          <w:bCs/>
          <w:lang w:val="ro-RO" w:eastAsia="ro-RO"/>
        </w:rPr>
        <w:t>Ş</w:t>
      </w:r>
    </w:p>
    <w:p w:rsidR="00255D71" w:rsidRPr="00B751F7" w:rsidRDefault="00255D71" w:rsidP="00255D71">
      <w:pPr>
        <w:autoSpaceDE w:val="0"/>
        <w:autoSpaceDN w:val="0"/>
        <w:adjustRightInd w:val="0"/>
        <w:ind w:right="27"/>
        <w:jc w:val="center"/>
        <w:rPr>
          <w:b/>
          <w:bCs/>
          <w:lang w:val="ro-RO" w:eastAsia="ro-RO"/>
        </w:rPr>
      </w:pPr>
      <w:r w:rsidRPr="00B751F7">
        <w:rPr>
          <w:b/>
          <w:bCs/>
          <w:lang w:val="ro-RO" w:eastAsia="ro-RO"/>
        </w:rPr>
        <w:t>COMUNA BĂLA</w:t>
      </w:r>
    </w:p>
    <w:p w:rsidR="00255D71" w:rsidRPr="00B751F7" w:rsidRDefault="00255D71" w:rsidP="00255D71">
      <w:pPr>
        <w:autoSpaceDE w:val="0"/>
        <w:autoSpaceDN w:val="0"/>
        <w:adjustRightInd w:val="0"/>
        <w:ind w:right="27"/>
        <w:jc w:val="center"/>
        <w:rPr>
          <w:b/>
          <w:bCs/>
          <w:lang w:val="ro-RO" w:eastAsia="ro-RO"/>
        </w:rPr>
      </w:pPr>
      <w:r w:rsidRPr="00B751F7">
        <w:rPr>
          <w:b/>
          <w:bCs/>
          <w:lang w:val="ro-RO" w:eastAsia="ro-RO"/>
        </w:rPr>
        <w:t>-</w:t>
      </w:r>
      <w:r w:rsidR="001A1964" w:rsidRPr="00B751F7">
        <w:rPr>
          <w:b/>
          <w:bCs/>
          <w:lang w:val="ro-RO" w:eastAsia="ro-RO"/>
        </w:rPr>
        <w:t>PRIMAR-</w:t>
      </w:r>
    </w:p>
    <w:p w:rsidR="00255D71" w:rsidRPr="00B751F7" w:rsidRDefault="00255D71" w:rsidP="00255D71">
      <w:pPr>
        <w:autoSpaceDE w:val="0"/>
        <w:autoSpaceDN w:val="0"/>
        <w:adjustRightInd w:val="0"/>
        <w:ind w:right="27"/>
        <w:jc w:val="center"/>
        <w:rPr>
          <w:b/>
          <w:bCs/>
          <w:lang w:val="ro-RO" w:eastAsia="ro-RO"/>
        </w:rPr>
      </w:pPr>
    </w:p>
    <w:p w:rsidR="00255D71" w:rsidRPr="00B751F7" w:rsidRDefault="00255D71" w:rsidP="00255D71">
      <w:pPr>
        <w:autoSpaceDE w:val="0"/>
        <w:autoSpaceDN w:val="0"/>
        <w:adjustRightInd w:val="0"/>
        <w:ind w:right="27"/>
        <w:jc w:val="center"/>
        <w:rPr>
          <w:b/>
          <w:bCs/>
          <w:lang w:val="ro-RO" w:eastAsia="ro-RO"/>
        </w:rPr>
      </w:pPr>
      <w:r w:rsidRPr="00B751F7">
        <w:rPr>
          <w:b/>
          <w:bCs/>
          <w:lang w:val="ro-RO" w:eastAsia="ro-RO"/>
        </w:rPr>
        <w:t>PROIECT DE HOTĂRÂRE</w:t>
      </w:r>
    </w:p>
    <w:p w:rsidR="00B74065" w:rsidRPr="00B751F7" w:rsidRDefault="00B74065" w:rsidP="00B74065">
      <w:pPr>
        <w:jc w:val="center"/>
        <w:rPr>
          <w:b/>
          <w:bCs/>
          <w:i/>
          <w:lang w:val="ro-RO"/>
        </w:rPr>
      </w:pPr>
    </w:p>
    <w:p w:rsidR="005E557B" w:rsidRPr="005E557B" w:rsidRDefault="005E557B" w:rsidP="005E557B">
      <w:pPr>
        <w:autoSpaceDE w:val="0"/>
        <w:autoSpaceDN w:val="0"/>
        <w:adjustRightInd w:val="0"/>
        <w:jc w:val="center"/>
        <w:rPr>
          <w:rFonts w:eastAsiaTheme="minorHAnsi"/>
          <w:b/>
          <w:lang w:val="ro-RO"/>
        </w:rPr>
      </w:pPr>
      <w:r w:rsidRPr="005E557B">
        <w:rPr>
          <w:rFonts w:eastAsiaTheme="minorHAnsi"/>
          <w:b/>
          <w:lang w:val="ro-RO"/>
        </w:rPr>
        <w:t>privind actualizarea  indicatorilor tehnico-economici și a devizului general pentru obiectivul de investiții „</w:t>
      </w:r>
      <w:proofErr w:type="spellStart"/>
      <w:r w:rsidRPr="005E557B">
        <w:rPr>
          <w:rFonts w:eastAsiaTheme="minorHAnsi"/>
          <w:b/>
        </w:rPr>
        <w:t>Modernizare</w:t>
      </w:r>
      <w:proofErr w:type="spellEnd"/>
      <w:r w:rsidRPr="005E557B">
        <w:rPr>
          <w:rFonts w:eastAsiaTheme="minorHAnsi"/>
          <w:b/>
        </w:rPr>
        <w:t xml:space="preserve"> </w:t>
      </w:r>
      <w:proofErr w:type="spellStart"/>
      <w:r w:rsidRPr="005E557B">
        <w:rPr>
          <w:rFonts w:eastAsiaTheme="minorHAnsi"/>
          <w:b/>
        </w:rPr>
        <w:t>rețea</w:t>
      </w:r>
      <w:proofErr w:type="spellEnd"/>
      <w:r w:rsidRPr="005E557B">
        <w:rPr>
          <w:rFonts w:eastAsiaTheme="minorHAnsi"/>
          <w:b/>
        </w:rPr>
        <w:t xml:space="preserve"> </w:t>
      </w:r>
      <w:proofErr w:type="spellStart"/>
      <w:r w:rsidRPr="005E557B">
        <w:rPr>
          <w:rFonts w:eastAsiaTheme="minorHAnsi"/>
          <w:b/>
        </w:rPr>
        <w:t>stradală</w:t>
      </w:r>
      <w:proofErr w:type="spellEnd"/>
      <w:r w:rsidRPr="005E557B">
        <w:rPr>
          <w:rFonts w:eastAsiaTheme="minorHAnsi"/>
          <w:b/>
        </w:rPr>
        <w:t xml:space="preserve"> </w:t>
      </w:r>
      <w:proofErr w:type="spellStart"/>
      <w:r w:rsidRPr="005E557B">
        <w:rPr>
          <w:rFonts w:eastAsiaTheme="minorHAnsi"/>
          <w:b/>
        </w:rPr>
        <w:t>în</w:t>
      </w:r>
      <w:proofErr w:type="spellEnd"/>
      <w:r w:rsidRPr="005E557B">
        <w:rPr>
          <w:rFonts w:eastAsiaTheme="minorHAnsi"/>
          <w:b/>
        </w:rPr>
        <w:t xml:space="preserve"> </w:t>
      </w:r>
      <w:proofErr w:type="spellStart"/>
      <w:r w:rsidRPr="005E557B">
        <w:rPr>
          <w:rFonts w:eastAsiaTheme="minorHAnsi"/>
          <w:b/>
        </w:rPr>
        <w:t>localitățile</w:t>
      </w:r>
      <w:proofErr w:type="spellEnd"/>
      <w:r w:rsidRPr="005E557B">
        <w:rPr>
          <w:rFonts w:eastAsiaTheme="minorHAnsi"/>
          <w:b/>
        </w:rPr>
        <w:t xml:space="preserve"> </w:t>
      </w:r>
      <w:proofErr w:type="spellStart"/>
      <w:r w:rsidRPr="005E557B">
        <w:rPr>
          <w:rFonts w:eastAsiaTheme="minorHAnsi"/>
          <w:b/>
        </w:rPr>
        <w:t>Băla</w:t>
      </w:r>
      <w:proofErr w:type="spellEnd"/>
      <w:r w:rsidRPr="005E557B">
        <w:rPr>
          <w:rFonts w:eastAsiaTheme="minorHAnsi"/>
          <w:b/>
        </w:rPr>
        <w:t xml:space="preserve"> </w:t>
      </w:r>
      <w:proofErr w:type="spellStart"/>
      <w:r w:rsidRPr="005E557B">
        <w:rPr>
          <w:rFonts w:eastAsiaTheme="minorHAnsi"/>
          <w:b/>
        </w:rPr>
        <w:t>și</w:t>
      </w:r>
      <w:proofErr w:type="spellEnd"/>
      <w:r w:rsidRPr="005E557B">
        <w:rPr>
          <w:rFonts w:eastAsiaTheme="minorHAnsi"/>
          <w:b/>
        </w:rPr>
        <w:t xml:space="preserve"> </w:t>
      </w:r>
      <w:proofErr w:type="spellStart"/>
      <w:r w:rsidRPr="005E557B">
        <w:rPr>
          <w:rFonts w:eastAsiaTheme="minorHAnsi"/>
          <w:b/>
        </w:rPr>
        <w:t>Ercea</w:t>
      </w:r>
      <w:proofErr w:type="spellEnd"/>
      <w:r w:rsidRPr="005E557B">
        <w:rPr>
          <w:rFonts w:eastAsiaTheme="minorHAnsi"/>
          <w:b/>
        </w:rPr>
        <w:t xml:space="preserve">, </w:t>
      </w:r>
      <w:proofErr w:type="spellStart"/>
      <w:r w:rsidRPr="005E557B">
        <w:rPr>
          <w:rFonts w:eastAsiaTheme="minorHAnsi"/>
          <w:b/>
        </w:rPr>
        <w:t>comuna</w:t>
      </w:r>
      <w:proofErr w:type="spellEnd"/>
      <w:r w:rsidRPr="005E557B">
        <w:rPr>
          <w:rFonts w:eastAsiaTheme="minorHAnsi"/>
          <w:b/>
        </w:rPr>
        <w:t xml:space="preserve"> </w:t>
      </w:r>
      <w:proofErr w:type="spellStart"/>
      <w:r w:rsidRPr="005E557B">
        <w:rPr>
          <w:rFonts w:eastAsiaTheme="minorHAnsi"/>
          <w:b/>
        </w:rPr>
        <w:t>Băla</w:t>
      </w:r>
      <w:proofErr w:type="spellEnd"/>
      <w:r w:rsidRPr="005E557B">
        <w:rPr>
          <w:rFonts w:eastAsiaTheme="minorHAnsi"/>
          <w:b/>
        </w:rPr>
        <w:t xml:space="preserve">, </w:t>
      </w:r>
      <w:proofErr w:type="spellStart"/>
      <w:r w:rsidRPr="005E557B">
        <w:rPr>
          <w:rFonts w:eastAsiaTheme="minorHAnsi"/>
          <w:b/>
        </w:rPr>
        <w:t>județul</w:t>
      </w:r>
      <w:proofErr w:type="spellEnd"/>
      <w:r w:rsidRPr="005E557B">
        <w:rPr>
          <w:rFonts w:eastAsiaTheme="minorHAnsi"/>
          <w:b/>
        </w:rPr>
        <w:t xml:space="preserve"> Mureș</w:t>
      </w:r>
      <w:r w:rsidRPr="005E557B">
        <w:rPr>
          <w:rFonts w:eastAsiaTheme="minorHAnsi"/>
          <w:b/>
          <w:lang w:val="ro-RO"/>
        </w:rPr>
        <w:t xml:space="preserve">”, finanțat prin Programul național de investiții „Anghel Saligny”, precum și a sumei reprezentând categoriile de cheltuieli finanțate de la bugetul local pentru realizarea obiectivului </w:t>
      </w:r>
    </w:p>
    <w:p w:rsidR="005E557B" w:rsidRPr="005E557B" w:rsidRDefault="005E557B" w:rsidP="005E557B">
      <w:pPr>
        <w:autoSpaceDE w:val="0"/>
        <w:autoSpaceDN w:val="0"/>
        <w:adjustRightInd w:val="0"/>
        <w:jc w:val="center"/>
        <w:rPr>
          <w:rFonts w:eastAsiaTheme="minorHAnsi"/>
          <w:b/>
          <w:lang w:val="ro-RO"/>
        </w:rPr>
      </w:pPr>
    </w:p>
    <w:p w:rsidR="005E557B" w:rsidRPr="005E557B" w:rsidRDefault="005E557B" w:rsidP="005E557B">
      <w:pPr>
        <w:autoSpaceDE w:val="0"/>
        <w:autoSpaceDN w:val="0"/>
        <w:adjustRightInd w:val="0"/>
        <w:jc w:val="center"/>
        <w:rPr>
          <w:rFonts w:eastAsiaTheme="minorHAnsi"/>
          <w:b/>
        </w:rPr>
      </w:pPr>
    </w:p>
    <w:p w:rsidR="005E557B" w:rsidRPr="005E557B" w:rsidRDefault="005E557B" w:rsidP="005E557B">
      <w:pPr>
        <w:spacing w:line="259" w:lineRule="auto"/>
        <w:rPr>
          <w:rFonts w:eastAsiaTheme="minorHAnsi"/>
          <w:b/>
          <w:lang w:val="ro-RO"/>
        </w:rPr>
      </w:pPr>
      <w:r w:rsidRPr="005E557B">
        <w:rPr>
          <w:rFonts w:eastAsiaTheme="minorHAnsi"/>
          <w:b/>
          <w:lang w:val="ro-RO"/>
        </w:rPr>
        <w:t>Având în vedere:</w:t>
      </w:r>
    </w:p>
    <w:p w:rsidR="005E557B" w:rsidRPr="005E557B" w:rsidRDefault="005E557B" w:rsidP="005E557B">
      <w:pPr>
        <w:numPr>
          <w:ilvl w:val="0"/>
          <w:numId w:val="2"/>
        </w:numPr>
        <w:spacing w:line="259" w:lineRule="auto"/>
        <w:ind w:left="284" w:hanging="284"/>
        <w:jc w:val="both"/>
        <w:rPr>
          <w:rFonts w:eastAsiaTheme="minorHAnsi"/>
          <w:lang w:val="ro-RO"/>
        </w:rPr>
      </w:pPr>
      <w:r w:rsidRPr="005E557B">
        <w:rPr>
          <w:rFonts w:eastAsiaTheme="minorHAnsi"/>
          <w:lang w:val="ro-RO"/>
        </w:rPr>
        <w:t xml:space="preserve">Referatul de aprobare și raportul de specialitate nr. </w:t>
      </w:r>
      <w:r w:rsidR="00BD1D45" w:rsidRPr="00BD1D45">
        <w:rPr>
          <w:rFonts w:eastAsiaTheme="minorHAnsi"/>
          <w:lang w:val="ro-RO"/>
        </w:rPr>
        <w:t>366</w:t>
      </w:r>
      <w:r w:rsidRPr="005E557B">
        <w:rPr>
          <w:rFonts w:eastAsiaTheme="minorHAnsi"/>
          <w:lang w:val="ro-RO"/>
        </w:rPr>
        <w:t>/</w:t>
      </w:r>
      <w:r w:rsidR="00BD1D45" w:rsidRPr="00BD1D45">
        <w:rPr>
          <w:rFonts w:eastAsiaTheme="minorHAnsi"/>
          <w:lang w:val="ro-RO"/>
        </w:rPr>
        <w:t>30.</w:t>
      </w:r>
      <w:r w:rsidR="00BD1D45">
        <w:rPr>
          <w:rFonts w:eastAsiaTheme="minorHAnsi"/>
          <w:lang w:val="ro-RO"/>
        </w:rPr>
        <w:t>01.2024</w:t>
      </w:r>
      <w:r w:rsidRPr="005E557B">
        <w:rPr>
          <w:rFonts w:eastAsiaTheme="minorHAnsi"/>
          <w:lang w:val="ro-RO"/>
        </w:rPr>
        <w:t xml:space="preserve"> întocmit de </w:t>
      </w:r>
      <w:r w:rsidR="00F20FCB">
        <w:rPr>
          <w:rFonts w:eastAsiaTheme="minorHAnsi"/>
          <w:lang w:val="ro-RO"/>
        </w:rPr>
        <w:t>secretarul general al comunei</w:t>
      </w:r>
      <w:r w:rsidRPr="005E557B">
        <w:rPr>
          <w:rFonts w:eastAsiaTheme="minorHAnsi"/>
          <w:lang w:val="ro-RO"/>
        </w:rPr>
        <w:t xml:space="preserve"> la proiectul de hotărâre inițiat de primar, prin care se propune aprobarea actualizării indicatorilor tehnico-economici și a devizului general, întocmite conform anexei 2.2.c respectiv anexa 2.1. din Ordinul MDLAP 1333/2021 pentru obiectivul de investiții „</w:t>
      </w:r>
      <w:r w:rsidRPr="005E557B">
        <w:rPr>
          <w:rFonts w:eastAsiaTheme="minorHAnsi"/>
          <w:b/>
          <w:lang w:val="ro-RO"/>
        </w:rPr>
        <w:t>„</w:t>
      </w:r>
      <w:proofErr w:type="spellStart"/>
      <w:r w:rsidRPr="005E557B">
        <w:rPr>
          <w:rFonts w:eastAsiaTheme="minorHAnsi"/>
          <w:b/>
        </w:rPr>
        <w:t>Modernizare</w:t>
      </w:r>
      <w:proofErr w:type="spellEnd"/>
      <w:r w:rsidRPr="005E557B">
        <w:rPr>
          <w:rFonts w:eastAsiaTheme="minorHAnsi"/>
          <w:b/>
        </w:rPr>
        <w:t xml:space="preserve"> </w:t>
      </w:r>
      <w:proofErr w:type="spellStart"/>
      <w:r w:rsidRPr="005E557B">
        <w:rPr>
          <w:rFonts w:eastAsiaTheme="minorHAnsi"/>
          <w:b/>
        </w:rPr>
        <w:t>rețea</w:t>
      </w:r>
      <w:proofErr w:type="spellEnd"/>
      <w:r w:rsidRPr="005E557B">
        <w:rPr>
          <w:rFonts w:eastAsiaTheme="minorHAnsi"/>
          <w:b/>
        </w:rPr>
        <w:t xml:space="preserve"> </w:t>
      </w:r>
      <w:proofErr w:type="spellStart"/>
      <w:r w:rsidRPr="005E557B">
        <w:rPr>
          <w:rFonts w:eastAsiaTheme="minorHAnsi"/>
          <w:b/>
        </w:rPr>
        <w:t>stradală</w:t>
      </w:r>
      <w:proofErr w:type="spellEnd"/>
      <w:r w:rsidRPr="005E557B">
        <w:rPr>
          <w:rFonts w:eastAsiaTheme="minorHAnsi"/>
          <w:b/>
        </w:rPr>
        <w:t xml:space="preserve"> </w:t>
      </w:r>
      <w:proofErr w:type="spellStart"/>
      <w:r w:rsidRPr="005E557B">
        <w:rPr>
          <w:rFonts w:eastAsiaTheme="minorHAnsi"/>
          <w:b/>
        </w:rPr>
        <w:t>în</w:t>
      </w:r>
      <w:proofErr w:type="spellEnd"/>
      <w:r w:rsidRPr="005E557B">
        <w:rPr>
          <w:rFonts w:eastAsiaTheme="minorHAnsi"/>
          <w:b/>
        </w:rPr>
        <w:t xml:space="preserve"> </w:t>
      </w:r>
      <w:proofErr w:type="spellStart"/>
      <w:r w:rsidRPr="005E557B">
        <w:rPr>
          <w:rFonts w:eastAsiaTheme="minorHAnsi"/>
          <w:b/>
        </w:rPr>
        <w:t>localitățile</w:t>
      </w:r>
      <w:proofErr w:type="spellEnd"/>
      <w:r w:rsidRPr="005E557B">
        <w:rPr>
          <w:rFonts w:eastAsiaTheme="minorHAnsi"/>
          <w:b/>
        </w:rPr>
        <w:t xml:space="preserve"> </w:t>
      </w:r>
      <w:proofErr w:type="spellStart"/>
      <w:r w:rsidRPr="005E557B">
        <w:rPr>
          <w:rFonts w:eastAsiaTheme="minorHAnsi"/>
          <w:b/>
        </w:rPr>
        <w:t>Băla</w:t>
      </w:r>
      <w:proofErr w:type="spellEnd"/>
      <w:r w:rsidRPr="005E557B">
        <w:rPr>
          <w:rFonts w:eastAsiaTheme="minorHAnsi"/>
          <w:b/>
        </w:rPr>
        <w:t xml:space="preserve"> </w:t>
      </w:r>
      <w:proofErr w:type="spellStart"/>
      <w:r w:rsidRPr="005E557B">
        <w:rPr>
          <w:rFonts w:eastAsiaTheme="minorHAnsi"/>
          <w:b/>
        </w:rPr>
        <w:t>și</w:t>
      </w:r>
      <w:proofErr w:type="spellEnd"/>
      <w:r w:rsidRPr="005E557B">
        <w:rPr>
          <w:rFonts w:eastAsiaTheme="minorHAnsi"/>
          <w:b/>
        </w:rPr>
        <w:t xml:space="preserve"> </w:t>
      </w:r>
      <w:proofErr w:type="spellStart"/>
      <w:r w:rsidRPr="005E557B">
        <w:rPr>
          <w:rFonts w:eastAsiaTheme="minorHAnsi"/>
          <w:b/>
        </w:rPr>
        <w:t>Ercea</w:t>
      </w:r>
      <w:proofErr w:type="spellEnd"/>
      <w:r w:rsidRPr="005E557B">
        <w:rPr>
          <w:rFonts w:eastAsiaTheme="minorHAnsi"/>
          <w:b/>
        </w:rPr>
        <w:t xml:space="preserve">, </w:t>
      </w:r>
      <w:proofErr w:type="spellStart"/>
      <w:r w:rsidRPr="005E557B">
        <w:rPr>
          <w:rFonts w:eastAsiaTheme="minorHAnsi"/>
          <w:b/>
        </w:rPr>
        <w:t>comuna</w:t>
      </w:r>
      <w:proofErr w:type="spellEnd"/>
      <w:r w:rsidRPr="005E557B">
        <w:rPr>
          <w:rFonts w:eastAsiaTheme="minorHAnsi"/>
          <w:b/>
        </w:rPr>
        <w:t xml:space="preserve"> </w:t>
      </w:r>
      <w:proofErr w:type="spellStart"/>
      <w:r w:rsidRPr="005E557B">
        <w:rPr>
          <w:rFonts w:eastAsiaTheme="minorHAnsi"/>
          <w:b/>
        </w:rPr>
        <w:t>Băla</w:t>
      </w:r>
      <w:proofErr w:type="spellEnd"/>
      <w:r w:rsidRPr="005E557B">
        <w:rPr>
          <w:rFonts w:eastAsiaTheme="minorHAnsi"/>
          <w:b/>
        </w:rPr>
        <w:t xml:space="preserve">, </w:t>
      </w:r>
      <w:proofErr w:type="spellStart"/>
      <w:r w:rsidRPr="005E557B">
        <w:rPr>
          <w:rFonts w:eastAsiaTheme="minorHAnsi"/>
          <w:b/>
        </w:rPr>
        <w:t>județul</w:t>
      </w:r>
      <w:proofErr w:type="spellEnd"/>
      <w:r w:rsidRPr="005E557B">
        <w:rPr>
          <w:rFonts w:eastAsiaTheme="minorHAnsi"/>
          <w:b/>
        </w:rPr>
        <w:t xml:space="preserve"> Mureș, </w:t>
      </w:r>
      <w:r w:rsidRPr="005E557B">
        <w:rPr>
          <w:rFonts w:eastAsiaTheme="minorHAnsi"/>
          <w:lang w:val="ro-RO"/>
        </w:rPr>
        <w:t xml:space="preserve"> precum și a cofinanțării respectiv  a sumei reprezentând categoriile de cheltuieli finanțate de la bugetul local pentru realizarea obiectivului ca urmare a încheierii contractului de execuție de lucrări nr. 3218/07.12.2023</w:t>
      </w:r>
    </w:p>
    <w:p w:rsidR="005E557B" w:rsidRPr="005E557B" w:rsidRDefault="005E557B" w:rsidP="005E557B">
      <w:pPr>
        <w:numPr>
          <w:ilvl w:val="0"/>
          <w:numId w:val="2"/>
        </w:numPr>
        <w:spacing w:line="259" w:lineRule="auto"/>
        <w:ind w:left="284" w:hanging="284"/>
        <w:jc w:val="both"/>
        <w:rPr>
          <w:rFonts w:eastAsiaTheme="minorHAnsi"/>
          <w:lang w:val="ro-RO"/>
        </w:rPr>
      </w:pPr>
      <w:r w:rsidRPr="005E557B">
        <w:rPr>
          <w:rFonts w:eastAsiaTheme="minorHAnsi"/>
          <w:lang w:val="ro-RO"/>
        </w:rPr>
        <w:t>Hotărârea consiliului local Băla nr. 38 din 19.09.2022</w:t>
      </w:r>
    </w:p>
    <w:p w:rsidR="005E557B" w:rsidRPr="005E557B" w:rsidRDefault="005E557B" w:rsidP="005E557B">
      <w:pPr>
        <w:numPr>
          <w:ilvl w:val="0"/>
          <w:numId w:val="2"/>
        </w:numPr>
        <w:spacing w:line="259" w:lineRule="auto"/>
        <w:ind w:left="284" w:hanging="284"/>
        <w:jc w:val="both"/>
        <w:rPr>
          <w:rFonts w:eastAsiaTheme="minorHAnsi"/>
          <w:lang w:val="ro-RO"/>
        </w:rPr>
      </w:pPr>
      <w:r w:rsidRPr="005E557B">
        <w:rPr>
          <w:rFonts w:eastAsiaTheme="minorHAnsi"/>
          <w:lang w:val="ro-RO"/>
        </w:rPr>
        <w:t>Hotărârea consiliului local Băla nr. 45 din 23.11.2023</w:t>
      </w:r>
    </w:p>
    <w:p w:rsidR="005E557B" w:rsidRPr="005E557B" w:rsidRDefault="005E557B" w:rsidP="005E557B">
      <w:pPr>
        <w:numPr>
          <w:ilvl w:val="0"/>
          <w:numId w:val="2"/>
        </w:numPr>
        <w:spacing w:line="259" w:lineRule="auto"/>
        <w:ind w:left="284" w:hanging="284"/>
        <w:jc w:val="both"/>
        <w:rPr>
          <w:rFonts w:eastAsiaTheme="minorHAnsi"/>
          <w:lang w:val="ro-RO"/>
        </w:rPr>
      </w:pPr>
      <w:r w:rsidRPr="005E557B">
        <w:rPr>
          <w:rFonts w:eastAsiaTheme="minorHAnsi"/>
          <w:lang w:val="ro-RO"/>
        </w:rPr>
        <w:t>avizul favorabil al comisiilor de specialitate din cadrul Consiliului local Băla</w:t>
      </w:r>
    </w:p>
    <w:p w:rsidR="005E557B" w:rsidRPr="005E557B" w:rsidRDefault="005E557B" w:rsidP="005E557B">
      <w:pPr>
        <w:spacing w:line="360" w:lineRule="auto"/>
        <w:jc w:val="both"/>
        <w:rPr>
          <w:rFonts w:eastAsiaTheme="minorHAnsi"/>
          <w:b/>
          <w:lang w:val="ro-RO"/>
        </w:rPr>
      </w:pPr>
      <w:r w:rsidRPr="005E557B">
        <w:rPr>
          <w:rFonts w:eastAsiaTheme="minorHAnsi"/>
          <w:b/>
          <w:lang w:val="ro-RO"/>
        </w:rPr>
        <w:t>Ținând cont de</w:t>
      </w:r>
    </w:p>
    <w:p w:rsidR="005E557B" w:rsidRPr="005E557B" w:rsidRDefault="005E557B" w:rsidP="005E557B">
      <w:pPr>
        <w:numPr>
          <w:ilvl w:val="0"/>
          <w:numId w:val="2"/>
        </w:numPr>
        <w:spacing w:line="259" w:lineRule="auto"/>
        <w:ind w:left="284" w:hanging="284"/>
        <w:jc w:val="both"/>
        <w:rPr>
          <w:rFonts w:eastAsiaTheme="minorHAnsi"/>
          <w:spacing w:val="-4"/>
          <w:lang w:val="ro-RO"/>
        </w:rPr>
      </w:pPr>
      <w:r w:rsidRPr="005E557B">
        <w:rPr>
          <w:rFonts w:eastAsiaTheme="minorHAnsi"/>
          <w:b/>
          <w:lang w:val="ro-RO"/>
        </w:rPr>
        <w:t xml:space="preserve"> </w:t>
      </w:r>
      <w:r w:rsidRPr="005E557B">
        <w:rPr>
          <w:rFonts w:eastAsiaTheme="minorHAnsi"/>
          <w:lang w:val="ro-RO"/>
        </w:rPr>
        <w:t>HG</w:t>
      </w:r>
      <w:r w:rsidRPr="005E557B">
        <w:rPr>
          <w:rFonts w:eastAsiaTheme="minorHAnsi"/>
          <w:spacing w:val="-4"/>
          <w:lang w:val="ro-RO"/>
        </w:rPr>
        <w:t xml:space="preserve"> nr. 907/2016 privind etapele de elaborare și conținutul cadru al documentaților tehnico-economice aferente obictivelor /proiectelor de investiții finanate din </w:t>
      </w:r>
      <w:r w:rsidRPr="005E557B">
        <w:rPr>
          <w:rFonts w:eastAsiaTheme="minorHAnsi"/>
          <w:lang w:val="ro-RO"/>
        </w:rPr>
        <w:t>fonduri</w:t>
      </w:r>
      <w:r w:rsidRPr="005E557B">
        <w:rPr>
          <w:rFonts w:eastAsiaTheme="minorHAnsi"/>
          <w:spacing w:val="-4"/>
          <w:lang w:val="ro-RO"/>
        </w:rPr>
        <w:t xml:space="preserve"> publice </w:t>
      </w:r>
    </w:p>
    <w:p w:rsidR="005E557B" w:rsidRPr="005E557B" w:rsidRDefault="005E557B" w:rsidP="005E557B">
      <w:pPr>
        <w:numPr>
          <w:ilvl w:val="0"/>
          <w:numId w:val="2"/>
        </w:numPr>
        <w:spacing w:line="259" w:lineRule="auto"/>
        <w:ind w:left="284" w:hanging="284"/>
        <w:jc w:val="both"/>
        <w:rPr>
          <w:rFonts w:eastAsiaTheme="minorHAnsi"/>
          <w:b/>
          <w:lang w:val="ro-RO"/>
        </w:rPr>
      </w:pPr>
      <w:r w:rsidRPr="005E557B">
        <w:rPr>
          <w:rFonts w:eastAsiaTheme="minorHAnsi"/>
          <w:lang w:val="ro-RO"/>
        </w:rPr>
        <w:t xml:space="preserve">art. 44 alin.(1) și art. 45 din Legea nr. 273/2006 privind finanțele publice locale, cu modificările și completările ulterioare </w:t>
      </w:r>
    </w:p>
    <w:p w:rsidR="005E557B" w:rsidRPr="005E557B" w:rsidRDefault="005E557B" w:rsidP="005E557B">
      <w:pPr>
        <w:ind w:left="284"/>
        <w:jc w:val="both"/>
        <w:rPr>
          <w:rFonts w:eastAsiaTheme="minorHAnsi"/>
          <w:b/>
          <w:lang w:val="ro-RO"/>
        </w:rPr>
      </w:pPr>
    </w:p>
    <w:p w:rsidR="005E557B" w:rsidRPr="005E557B" w:rsidRDefault="005E557B" w:rsidP="005E557B">
      <w:pPr>
        <w:spacing w:line="259" w:lineRule="auto"/>
        <w:jc w:val="both"/>
        <w:rPr>
          <w:rFonts w:eastAsiaTheme="minorHAnsi"/>
          <w:b/>
          <w:lang w:val="ro-RO"/>
        </w:rPr>
      </w:pPr>
      <w:r w:rsidRPr="005E557B">
        <w:rPr>
          <w:rFonts w:eastAsiaTheme="minorHAnsi"/>
          <w:b/>
          <w:lang w:val="ro-RO"/>
        </w:rPr>
        <w:t>În conformitate cu prevederile:</w:t>
      </w:r>
    </w:p>
    <w:p w:rsidR="005E557B" w:rsidRPr="005E557B" w:rsidRDefault="005E557B" w:rsidP="005E557B">
      <w:pPr>
        <w:numPr>
          <w:ilvl w:val="0"/>
          <w:numId w:val="2"/>
        </w:numPr>
        <w:spacing w:line="259" w:lineRule="auto"/>
        <w:ind w:left="284" w:hanging="284"/>
        <w:jc w:val="both"/>
        <w:rPr>
          <w:rFonts w:eastAsiaTheme="minorHAnsi"/>
          <w:lang w:val="ro-RO"/>
        </w:rPr>
      </w:pPr>
      <w:r w:rsidRPr="005E557B">
        <w:rPr>
          <w:rFonts w:eastAsiaTheme="minorHAnsi"/>
          <w:lang w:val="ro-RO"/>
        </w:rPr>
        <w:t>Ordonanței de Urgență nr. 95/2021, pentru aprobarea programului național de investiții “Anghel Saligny”</w:t>
      </w:r>
    </w:p>
    <w:p w:rsidR="005E557B" w:rsidRPr="005E557B" w:rsidRDefault="005E557B" w:rsidP="005E557B">
      <w:pPr>
        <w:numPr>
          <w:ilvl w:val="0"/>
          <w:numId w:val="2"/>
        </w:numPr>
        <w:spacing w:line="259" w:lineRule="auto"/>
        <w:ind w:left="284" w:hanging="284"/>
        <w:jc w:val="both"/>
        <w:rPr>
          <w:rFonts w:eastAsiaTheme="minorHAnsi"/>
          <w:lang w:val="ro-RO"/>
        </w:rPr>
      </w:pPr>
      <w:r w:rsidRPr="005E557B">
        <w:rPr>
          <w:rFonts w:eastAsiaTheme="minorHAnsi"/>
          <w:lang w:val="ro-RO"/>
        </w:rPr>
        <w:t>Ordinului Ministerului Dezvoltării, Lucrărilor publice și Administrației nr.1333/22.09.2021 privind aprobarea normelor metodologice pentru punerea în aplicare a prevederilor Ordonanței de Urgență a Guvernului nr.  95/2021, pentru aprobarea programului național de investiții “Anghel Saligny” pentru categoriile de investiții de la art. 4 alin. (1) lit. a)-d) din Ordonanța de urgență a Guvernului nr.95/2021</w:t>
      </w:r>
    </w:p>
    <w:p w:rsidR="005E557B" w:rsidRPr="005E557B" w:rsidRDefault="005E557B" w:rsidP="005E557B">
      <w:pPr>
        <w:numPr>
          <w:ilvl w:val="0"/>
          <w:numId w:val="2"/>
        </w:numPr>
        <w:spacing w:line="259" w:lineRule="auto"/>
        <w:ind w:left="284" w:hanging="284"/>
        <w:jc w:val="both"/>
        <w:rPr>
          <w:rFonts w:eastAsiaTheme="minorHAnsi"/>
          <w:lang w:val="ro-RO"/>
        </w:rPr>
      </w:pPr>
      <w:r w:rsidRPr="005E557B">
        <w:rPr>
          <w:rFonts w:eastAsiaTheme="minorHAnsi"/>
          <w:lang w:val="ro-RO"/>
        </w:rPr>
        <w:t>Ordinului ministrului dezvoltării, lucrărilor publice și administrației nr. 1420/2022 privind aprobarea listei proiectelor de investiții și sumele alocate acestora pentru finanțarea Programului Național de Investiții Anghel Saligny, pentru categoriile de investiții prevăzute la art.4 alin (1) lit. A)-d) din Ordonanța de Urgență a Guvernului nr.95/2021 pentru județul Mureș,</w:t>
      </w:r>
    </w:p>
    <w:p w:rsidR="005E557B" w:rsidRPr="005E557B" w:rsidRDefault="005E557B" w:rsidP="005E557B">
      <w:pPr>
        <w:numPr>
          <w:ilvl w:val="0"/>
          <w:numId w:val="2"/>
        </w:numPr>
        <w:spacing w:line="259" w:lineRule="auto"/>
        <w:ind w:left="284" w:hanging="284"/>
        <w:jc w:val="both"/>
        <w:rPr>
          <w:rFonts w:eastAsiaTheme="minorHAnsi"/>
          <w:b/>
          <w:lang w:val="ro-RO"/>
        </w:rPr>
      </w:pPr>
      <w:r w:rsidRPr="005E557B">
        <w:rPr>
          <w:rFonts w:eastAsiaTheme="minorHAnsi"/>
          <w:b/>
          <w:lang w:val="ro-RO"/>
        </w:rPr>
        <w:t>Prevederile contractului de finanțare nr. 1131/26.04.2023 pentru Programul Național de Investiții Anghel Saligny</w:t>
      </w:r>
    </w:p>
    <w:p w:rsidR="005E557B" w:rsidRPr="005E557B" w:rsidRDefault="005E557B" w:rsidP="005E557B">
      <w:pPr>
        <w:jc w:val="both"/>
        <w:rPr>
          <w:b/>
          <w:lang w:val="ro-RO"/>
        </w:rPr>
      </w:pPr>
    </w:p>
    <w:p w:rsidR="005E557B" w:rsidRPr="005E557B" w:rsidRDefault="005E557B" w:rsidP="00F20FCB">
      <w:pPr>
        <w:ind w:firstLine="720"/>
        <w:jc w:val="both"/>
        <w:rPr>
          <w:lang w:val="ro-RO"/>
        </w:rPr>
      </w:pPr>
      <w:r w:rsidRPr="005E557B">
        <w:rPr>
          <w:b/>
          <w:lang w:val="ro-RO"/>
        </w:rPr>
        <w:t xml:space="preserve">În temeiul  </w:t>
      </w:r>
      <w:r w:rsidRPr="005E557B">
        <w:rPr>
          <w:lang w:val="ro-RO"/>
        </w:rPr>
        <w:t>art. 129 (2) lit. „b” coroborat cu alin. 4 lit. „d”; art. 129 alin. 2 lit. „d” coroborat  cu alin. 7 lit. „d”;  art. 139 alin. (1), alin. (3) lit. „d” și art. 129 alin. (4) lit. „e”, alin (7) lit. „k”, alin(8) lit. „b” din   OUG nr. 57/2019, privind codul administrativ.</w:t>
      </w:r>
    </w:p>
    <w:p w:rsidR="005E557B" w:rsidRPr="005E557B" w:rsidRDefault="005E557B" w:rsidP="005E557B">
      <w:pPr>
        <w:spacing w:after="160" w:line="259" w:lineRule="auto"/>
        <w:jc w:val="both"/>
        <w:rPr>
          <w:rFonts w:eastAsiaTheme="minorHAnsi"/>
          <w:b/>
          <w:lang w:val="ro-RO"/>
        </w:rPr>
      </w:pPr>
    </w:p>
    <w:p w:rsidR="00102241" w:rsidRDefault="00102241" w:rsidP="005E557B">
      <w:pPr>
        <w:spacing w:after="160" w:line="259" w:lineRule="auto"/>
        <w:jc w:val="center"/>
        <w:rPr>
          <w:rFonts w:eastAsiaTheme="minorHAnsi"/>
          <w:b/>
          <w:lang w:val="ro-RO"/>
        </w:rPr>
      </w:pPr>
    </w:p>
    <w:p w:rsidR="005E557B" w:rsidRPr="005E557B" w:rsidRDefault="005E557B" w:rsidP="005E557B">
      <w:pPr>
        <w:spacing w:after="160" w:line="259" w:lineRule="auto"/>
        <w:jc w:val="center"/>
        <w:rPr>
          <w:rFonts w:eastAsiaTheme="minorHAnsi"/>
          <w:b/>
          <w:lang w:val="ro-RO"/>
        </w:rPr>
      </w:pPr>
      <w:r w:rsidRPr="005E557B">
        <w:rPr>
          <w:rFonts w:eastAsiaTheme="minorHAnsi"/>
          <w:b/>
          <w:lang w:val="ro-RO"/>
        </w:rPr>
        <w:t>HOTĂRĂȘTE</w:t>
      </w:r>
    </w:p>
    <w:p w:rsidR="005E557B" w:rsidRPr="005E557B" w:rsidRDefault="005E557B" w:rsidP="005E557B">
      <w:pPr>
        <w:spacing w:after="160" w:line="259" w:lineRule="auto"/>
        <w:jc w:val="center"/>
        <w:rPr>
          <w:rFonts w:eastAsiaTheme="minorHAnsi"/>
          <w:b/>
          <w:lang w:val="ro-RO"/>
        </w:rPr>
      </w:pPr>
    </w:p>
    <w:p w:rsidR="005E557B" w:rsidRPr="005E557B" w:rsidRDefault="005E557B" w:rsidP="005E557B">
      <w:pPr>
        <w:spacing w:line="259" w:lineRule="auto"/>
        <w:ind w:firstLine="720"/>
        <w:jc w:val="both"/>
        <w:rPr>
          <w:rFonts w:eastAsiaTheme="minorHAnsi"/>
          <w:lang w:val="ro-RO"/>
        </w:rPr>
      </w:pPr>
      <w:r w:rsidRPr="005E557B">
        <w:rPr>
          <w:rFonts w:eastAsiaTheme="minorHAnsi"/>
          <w:b/>
          <w:lang w:val="ro-RO"/>
        </w:rPr>
        <w:t>Art. 1.</w:t>
      </w:r>
      <w:r w:rsidRPr="005E557B">
        <w:rPr>
          <w:rFonts w:eastAsiaTheme="minorHAnsi"/>
          <w:lang w:val="ro-RO"/>
        </w:rPr>
        <w:t xml:space="preserve"> – Se aprobă actualizarea Anexei 1 la HCL nr. 38 din 19.09.2022 respectiv Anexa 2.2.c indicatorii tehnico-economici aferenți obiectivului de investiții „</w:t>
      </w:r>
      <w:r w:rsidRPr="005E557B">
        <w:rPr>
          <w:rFonts w:eastAsiaTheme="minorHAnsi"/>
        </w:rPr>
        <w:t xml:space="preserve">Modernizare </w:t>
      </w:r>
      <w:proofErr w:type="spellStart"/>
      <w:r w:rsidRPr="005E557B">
        <w:rPr>
          <w:rFonts w:eastAsiaTheme="minorHAnsi"/>
        </w:rPr>
        <w:t>rețea</w:t>
      </w:r>
      <w:proofErr w:type="spellEnd"/>
      <w:r w:rsidRPr="005E557B">
        <w:rPr>
          <w:rFonts w:eastAsiaTheme="minorHAnsi"/>
        </w:rPr>
        <w:t xml:space="preserve"> </w:t>
      </w:r>
      <w:proofErr w:type="spellStart"/>
      <w:r w:rsidRPr="005E557B">
        <w:rPr>
          <w:rFonts w:eastAsiaTheme="minorHAnsi"/>
        </w:rPr>
        <w:t>stradală</w:t>
      </w:r>
      <w:proofErr w:type="spellEnd"/>
      <w:r w:rsidRPr="005E557B">
        <w:rPr>
          <w:rFonts w:eastAsiaTheme="minorHAnsi"/>
        </w:rPr>
        <w:t xml:space="preserve"> </w:t>
      </w:r>
      <w:proofErr w:type="spellStart"/>
      <w:r w:rsidRPr="005E557B">
        <w:rPr>
          <w:rFonts w:eastAsiaTheme="minorHAnsi"/>
        </w:rPr>
        <w:t>în</w:t>
      </w:r>
      <w:proofErr w:type="spellEnd"/>
      <w:r w:rsidRPr="005E557B">
        <w:rPr>
          <w:rFonts w:eastAsiaTheme="minorHAnsi"/>
        </w:rPr>
        <w:t xml:space="preserve"> </w:t>
      </w:r>
      <w:proofErr w:type="spellStart"/>
      <w:r w:rsidRPr="005E557B">
        <w:rPr>
          <w:rFonts w:eastAsiaTheme="minorHAnsi"/>
        </w:rPr>
        <w:t>localitățile</w:t>
      </w:r>
      <w:proofErr w:type="spellEnd"/>
      <w:r w:rsidRPr="005E557B">
        <w:rPr>
          <w:rFonts w:eastAsiaTheme="minorHAnsi"/>
        </w:rPr>
        <w:t xml:space="preserve"> </w:t>
      </w:r>
      <w:proofErr w:type="spellStart"/>
      <w:r w:rsidRPr="005E557B">
        <w:rPr>
          <w:rFonts w:eastAsiaTheme="minorHAnsi"/>
        </w:rPr>
        <w:t>Băla</w:t>
      </w:r>
      <w:proofErr w:type="spellEnd"/>
      <w:r w:rsidRPr="005E557B">
        <w:rPr>
          <w:rFonts w:eastAsiaTheme="minorHAnsi"/>
        </w:rPr>
        <w:t xml:space="preserve"> </w:t>
      </w:r>
      <w:proofErr w:type="spellStart"/>
      <w:r w:rsidRPr="005E557B">
        <w:rPr>
          <w:rFonts w:eastAsiaTheme="minorHAnsi"/>
        </w:rPr>
        <w:t>și</w:t>
      </w:r>
      <w:proofErr w:type="spellEnd"/>
      <w:r w:rsidRPr="005E557B">
        <w:rPr>
          <w:rFonts w:eastAsiaTheme="minorHAnsi"/>
        </w:rPr>
        <w:t xml:space="preserve"> </w:t>
      </w:r>
      <w:proofErr w:type="spellStart"/>
      <w:r w:rsidRPr="005E557B">
        <w:rPr>
          <w:rFonts w:eastAsiaTheme="minorHAnsi"/>
        </w:rPr>
        <w:t>Ercea</w:t>
      </w:r>
      <w:proofErr w:type="spellEnd"/>
      <w:r w:rsidRPr="005E557B">
        <w:rPr>
          <w:rFonts w:eastAsiaTheme="minorHAnsi"/>
        </w:rPr>
        <w:t xml:space="preserve">, </w:t>
      </w:r>
      <w:proofErr w:type="spellStart"/>
      <w:r w:rsidRPr="005E557B">
        <w:rPr>
          <w:rFonts w:eastAsiaTheme="minorHAnsi"/>
        </w:rPr>
        <w:t>comuna</w:t>
      </w:r>
      <w:proofErr w:type="spellEnd"/>
      <w:r w:rsidRPr="005E557B">
        <w:rPr>
          <w:rFonts w:eastAsiaTheme="minorHAnsi"/>
        </w:rPr>
        <w:t xml:space="preserve"> </w:t>
      </w:r>
      <w:proofErr w:type="spellStart"/>
      <w:r w:rsidRPr="005E557B">
        <w:rPr>
          <w:rFonts w:eastAsiaTheme="minorHAnsi"/>
        </w:rPr>
        <w:t>Băla</w:t>
      </w:r>
      <w:proofErr w:type="spellEnd"/>
      <w:r w:rsidRPr="005E557B">
        <w:rPr>
          <w:rFonts w:eastAsiaTheme="minorHAnsi"/>
        </w:rPr>
        <w:t xml:space="preserve">, </w:t>
      </w:r>
      <w:proofErr w:type="spellStart"/>
      <w:r w:rsidRPr="005E557B">
        <w:rPr>
          <w:rFonts w:eastAsiaTheme="minorHAnsi"/>
        </w:rPr>
        <w:t>județul</w:t>
      </w:r>
      <w:proofErr w:type="spellEnd"/>
      <w:r w:rsidRPr="005E557B">
        <w:rPr>
          <w:rFonts w:eastAsiaTheme="minorHAnsi"/>
        </w:rPr>
        <w:t xml:space="preserve"> Mureș</w:t>
      </w:r>
      <w:r w:rsidRPr="005E557B">
        <w:rPr>
          <w:rFonts w:eastAsiaTheme="minorHAnsi"/>
          <w:lang w:val="ro-RO"/>
        </w:rPr>
        <w:t xml:space="preserve"> ”, conform anexei nr. 1 la prezenta hotărâre.</w:t>
      </w:r>
    </w:p>
    <w:p w:rsidR="005E557B" w:rsidRPr="005E557B" w:rsidRDefault="005E557B" w:rsidP="005E557B">
      <w:pPr>
        <w:spacing w:line="259" w:lineRule="auto"/>
        <w:ind w:firstLine="720"/>
        <w:jc w:val="both"/>
        <w:rPr>
          <w:rFonts w:eastAsiaTheme="minorHAnsi"/>
          <w:lang w:val="ro-RO"/>
        </w:rPr>
      </w:pPr>
      <w:r w:rsidRPr="005E557B">
        <w:rPr>
          <w:rFonts w:eastAsiaTheme="minorHAnsi"/>
          <w:b/>
          <w:lang w:val="ro-RO"/>
        </w:rPr>
        <w:t>Art. 2.</w:t>
      </w:r>
      <w:r w:rsidRPr="005E557B">
        <w:rPr>
          <w:rFonts w:eastAsiaTheme="minorHAnsi"/>
          <w:lang w:val="ro-RO"/>
        </w:rPr>
        <w:t xml:space="preserve"> - Se aprobă actualizarea Anexei 2 la HCL nr. 38 din 19.09.2022 respectiv Anexa 2.1 Devizul general aferent obiectivului de investiții „</w:t>
      </w:r>
      <w:proofErr w:type="spellStart"/>
      <w:r w:rsidRPr="005E557B">
        <w:rPr>
          <w:rFonts w:eastAsiaTheme="minorHAnsi"/>
        </w:rPr>
        <w:t>Modernizare</w:t>
      </w:r>
      <w:proofErr w:type="spellEnd"/>
      <w:r w:rsidRPr="005E557B">
        <w:rPr>
          <w:rFonts w:eastAsiaTheme="minorHAnsi"/>
        </w:rPr>
        <w:t xml:space="preserve"> </w:t>
      </w:r>
      <w:proofErr w:type="spellStart"/>
      <w:r w:rsidRPr="005E557B">
        <w:rPr>
          <w:rFonts w:eastAsiaTheme="minorHAnsi"/>
        </w:rPr>
        <w:t>rețea</w:t>
      </w:r>
      <w:proofErr w:type="spellEnd"/>
      <w:r w:rsidRPr="005E557B">
        <w:rPr>
          <w:rFonts w:eastAsiaTheme="minorHAnsi"/>
        </w:rPr>
        <w:t xml:space="preserve"> </w:t>
      </w:r>
      <w:proofErr w:type="spellStart"/>
      <w:r w:rsidRPr="005E557B">
        <w:rPr>
          <w:rFonts w:eastAsiaTheme="minorHAnsi"/>
        </w:rPr>
        <w:t>stradală</w:t>
      </w:r>
      <w:proofErr w:type="spellEnd"/>
      <w:r w:rsidRPr="005E557B">
        <w:rPr>
          <w:rFonts w:eastAsiaTheme="minorHAnsi"/>
        </w:rPr>
        <w:t xml:space="preserve"> </w:t>
      </w:r>
      <w:proofErr w:type="spellStart"/>
      <w:r w:rsidRPr="005E557B">
        <w:rPr>
          <w:rFonts w:eastAsiaTheme="minorHAnsi"/>
        </w:rPr>
        <w:t>în</w:t>
      </w:r>
      <w:proofErr w:type="spellEnd"/>
      <w:r w:rsidRPr="005E557B">
        <w:rPr>
          <w:rFonts w:eastAsiaTheme="minorHAnsi"/>
        </w:rPr>
        <w:t xml:space="preserve"> </w:t>
      </w:r>
      <w:proofErr w:type="spellStart"/>
      <w:r w:rsidRPr="005E557B">
        <w:rPr>
          <w:rFonts w:eastAsiaTheme="minorHAnsi"/>
        </w:rPr>
        <w:t>localitățile</w:t>
      </w:r>
      <w:proofErr w:type="spellEnd"/>
      <w:r w:rsidRPr="005E557B">
        <w:rPr>
          <w:rFonts w:eastAsiaTheme="minorHAnsi"/>
        </w:rPr>
        <w:t xml:space="preserve"> </w:t>
      </w:r>
      <w:proofErr w:type="spellStart"/>
      <w:r w:rsidRPr="005E557B">
        <w:rPr>
          <w:rFonts w:eastAsiaTheme="minorHAnsi"/>
        </w:rPr>
        <w:t>Băla</w:t>
      </w:r>
      <w:proofErr w:type="spellEnd"/>
      <w:r w:rsidRPr="005E557B">
        <w:rPr>
          <w:rFonts w:eastAsiaTheme="minorHAnsi"/>
        </w:rPr>
        <w:t xml:space="preserve"> </w:t>
      </w:r>
      <w:proofErr w:type="spellStart"/>
      <w:r w:rsidRPr="005E557B">
        <w:rPr>
          <w:rFonts w:eastAsiaTheme="minorHAnsi"/>
        </w:rPr>
        <w:t>și</w:t>
      </w:r>
      <w:proofErr w:type="spellEnd"/>
      <w:r w:rsidRPr="005E557B">
        <w:rPr>
          <w:rFonts w:eastAsiaTheme="minorHAnsi"/>
        </w:rPr>
        <w:t xml:space="preserve"> </w:t>
      </w:r>
      <w:proofErr w:type="spellStart"/>
      <w:r w:rsidRPr="005E557B">
        <w:rPr>
          <w:rFonts w:eastAsiaTheme="minorHAnsi"/>
        </w:rPr>
        <w:t>Ercea</w:t>
      </w:r>
      <w:proofErr w:type="spellEnd"/>
      <w:r w:rsidRPr="005E557B">
        <w:rPr>
          <w:rFonts w:eastAsiaTheme="minorHAnsi"/>
        </w:rPr>
        <w:t xml:space="preserve">, </w:t>
      </w:r>
      <w:proofErr w:type="spellStart"/>
      <w:r w:rsidRPr="005E557B">
        <w:rPr>
          <w:rFonts w:eastAsiaTheme="minorHAnsi"/>
        </w:rPr>
        <w:t>comuna</w:t>
      </w:r>
      <w:proofErr w:type="spellEnd"/>
      <w:r w:rsidRPr="005E557B">
        <w:rPr>
          <w:rFonts w:eastAsiaTheme="minorHAnsi"/>
        </w:rPr>
        <w:t xml:space="preserve"> </w:t>
      </w:r>
      <w:proofErr w:type="spellStart"/>
      <w:r w:rsidRPr="005E557B">
        <w:rPr>
          <w:rFonts w:eastAsiaTheme="minorHAnsi"/>
        </w:rPr>
        <w:t>Băla</w:t>
      </w:r>
      <w:proofErr w:type="spellEnd"/>
      <w:r w:rsidRPr="005E557B">
        <w:rPr>
          <w:rFonts w:eastAsiaTheme="minorHAnsi"/>
        </w:rPr>
        <w:t xml:space="preserve">, </w:t>
      </w:r>
      <w:proofErr w:type="spellStart"/>
      <w:r w:rsidRPr="005E557B">
        <w:rPr>
          <w:rFonts w:eastAsiaTheme="minorHAnsi"/>
        </w:rPr>
        <w:t>județul</w:t>
      </w:r>
      <w:proofErr w:type="spellEnd"/>
      <w:r w:rsidRPr="005E557B">
        <w:rPr>
          <w:rFonts w:eastAsiaTheme="minorHAnsi"/>
        </w:rPr>
        <w:t xml:space="preserve"> Mureș</w:t>
      </w:r>
      <w:r w:rsidRPr="005E557B">
        <w:rPr>
          <w:rFonts w:eastAsiaTheme="minorHAnsi"/>
          <w:lang w:val="ro-RO"/>
        </w:rPr>
        <w:t>”, conform anexei nr. 2 la prezenta hotărâre.</w:t>
      </w:r>
    </w:p>
    <w:p w:rsidR="005E557B" w:rsidRPr="005E557B" w:rsidRDefault="005E557B" w:rsidP="005E557B">
      <w:pPr>
        <w:spacing w:line="259" w:lineRule="auto"/>
        <w:ind w:firstLine="720"/>
        <w:jc w:val="both"/>
        <w:rPr>
          <w:rFonts w:eastAsiaTheme="minorHAnsi"/>
          <w:lang w:val="ro-RO"/>
        </w:rPr>
      </w:pPr>
      <w:r w:rsidRPr="005E557B">
        <w:rPr>
          <w:rFonts w:eastAsiaTheme="minorHAnsi"/>
          <w:b/>
          <w:lang w:val="ro-RO"/>
        </w:rPr>
        <w:t>Art. 3.</w:t>
      </w:r>
      <w:r w:rsidRPr="005E557B">
        <w:rPr>
          <w:rFonts w:eastAsiaTheme="minorHAnsi"/>
          <w:lang w:val="ro-RO"/>
        </w:rPr>
        <w:t xml:space="preserve"> - Se aprobă finanțarea de la bugetul local al Comunei Băla a sumei de 1.351.130,33 lei inclusiv TVA reprezentând atât categoriile de cheltuieli finanțate de la bugetul local conform prevederilor art. 4 alin. (6) din Normele metodologice pentru punerea în aplicare a prevederilor Ordonanței de urgență a Guvernului nr. 95/2021 pentru aprobarea Programului național de investiții "Anghel Saligny", pentru categoriile de investiții prevăzute la art. 4 alin. (1) lit. a)-d) din Ordonanța de urgență a Guvernului nr. 95/2021, aprobate prin Ordinul ministrului dezvoltării, lucrărilor publice și administrației nr. 1333/2021, cât și sume din fondurile disponibilizate prin HCL nr. 45 din 23.11.2023.</w:t>
      </w:r>
    </w:p>
    <w:p w:rsidR="005E557B" w:rsidRPr="005E557B" w:rsidRDefault="005E557B" w:rsidP="005E557B">
      <w:pPr>
        <w:spacing w:line="259" w:lineRule="auto"/>
        <w:ind w:firstLine="720"/>
        <w:jc w:val="both"/>
        <w:rPr>
          <w:rFonts w:eastAsiaTheme="minorHAnsi"/>
          <w:lang w:val="ro-RO"/>
        </w:rPr>
      </w:pPr>
      <w:r w:rsidRPr="005E557B">
        <w:rPr>
          <w:rFonts w:eastAsiaTheme="minorHAnsi"/>
          <w:b/>
          <w:lang w:val="ro-RO"/>
        </w:rPr>
        <w:t>Art. 4.</w:t>
      </w:r>
      <w:r w:rsidRPr="005E557B">
        <w:rPr>
          <w:rFonts w:eastAsiaTheme="minorHAnsi"/>
          <w:lang w:val="ro-RO"/>
        </w:rPr>
        <w:t xml:space="preserve"> – Anexele nr. 1 și 2 fac parte integrantă din prezenta hotărâre.</w:t>
      </w:r>
    </w:p>
    <w:p w:rsidR="005E557B" w:rsidRPr="005E557B" w:rsidRDefault="005E557B" w:rsidP="005E557B">
      <w:pPr>
        <w:spacing w:line="259" w:lineRule="auto"/>
        <w:ind w:firstLine="720"/>
        <w:jc w:val="both"/>
        <w:rPr>
          <w:rFonts w:eastAsiaTheme="minorHAnsi"/>
          <w:lang w:val="ro-RO"/>
        </w:rPr>
      </w:pPr>
      <w:r w:rsidRPr="005E557B">
        <w:rPr>
          <w:rFonts w:eastAsiaTheme="minorHAnsi"/>
          <w:b/>
          <w:lang w:val="ro-RO"/>
        </w:rPr>
        <w:t>Art. 5.</w:t>
      </w:r>
      <w:r w:rsidRPr="005E557B">
        <w:rPr>
          <w:rFonts w:eastAsiaTheme="minorHAnsi"/>
          <w:lang w:val="ro-RO"/>
        </w:rPr>
        <w:t xml:space="preserve"> - Restul prevederilor Hotărârii consiliului local Băla nr. 38 din 19.09.2022 rămân neschimbate.</w:t>
      </w:r>
    </w:p>
    <w:p w:rsidR="005E557B" w:rsidRPr="005E557B" w:rsidRDefault="005E557B" w:rsidP="005E557B">
      <w:pPr>
        <w:spacing w:line="259" w:lineRule="auto"/>
        <w:ind w:firstLine="720"/>
        <w:jc w:val="both"/>
        <w:rPr>
          <w:rFonts w:eastAsiaTheme="minorHAnsi"/>
          <w:lang w:val="ro-RO"/>
        </w:rPr>
      </w:pPr>
      <w:r w:rsidRPr="005E557B">
        <w:rPr>
          <w:rFonts w:eastAsiaTheme="minorHAnsi"/>
          <w:b/>
          <w:lang w:val="ro-RO"/>
        </w:rPr>
        <w:t>Art. 6.</w:t>
      </w:r>
      <w:r w:rsidRPr="005E557B">
        <w:rPr>
          <w:rFonts w:eastAsiaTheme="minorHAnsi"/>
          <w:lang w:val="ro-RO"/>
        </w:rPr>
        <w:t xml:space="preserve"> - Prezenta hotărâre se comunică Instituției Prefectului – Județul Mureș, primarului comunei Băla, compartimentului  financiar – contabil  </w:t>
      </w:r>
      <w:r>
        <w:rPr>
          <w:rFonts w:eastAsiaTheme="minorHAnsi"/>
          <w:lang w:val="ro-RO"/>
        </w:rPr>
        <w:t>ș</w:t>
      </w:r>
      <w:r w:rsidRPr="005E557B">
        <w:rPr>
          <w:rFonts w:eastAsiaTheme="minorHAnsi"/>
          <w:lang w:val="ro-RO"/>
        </w:rPr>
        <w:t>i se aduce la cunoștința publica prin afiș</w:t>
      </w:r>
      <w:r>
        <w:rPr>
          <w:rFonts w:eastAsiaTheme="minorHAnsi"/>
          <w:lang w:val="ro-RO"/>
        </w:rPr>
        <w:t>are la sediul primăriei precum ș</w:t>
      </w:r>
      <w:r w:rsidRPr="005E557B">
        <w:rPr>
          <w:rFonts w:eastAsiaTheme="minorHAnsi"/>
          <w:lang w:val="ro-RO"/>
        </w:rPr>
        <w:t>i  pe site-ul instituției</w:t>
      </w:r>
      <w:r>
        <w:rPr>
          <w:rFonts w:eastAsiaTheme="minorHAnsi"/>
          <w:lang w:val="ro-RO"/>
        </w:rPr>
        <w:t>.</w:t>
      </w:r>
    </w:p>
    <w:p w:rsidR="00B74065" w:rsidRPr="00B751F7" w:rsidRDefault="00B74065" w:rsidP="00C2482B">
      <w:pPr>
        <w:spacing w:line="276" w:lineRule="auto"/>
        <w:jc w:val="both"/>
        <w:rPr>
          <w:lang w:val="ro-RO"/>
        </w:rPr>
      </w:pPr>
      <w:r w:rsidRPr="00B751F7">
        <w:rPr>
          <w:lang w:val="ro-RO"/>
        </w:rPr>
        <w:tab/>
      </w:r>
      <w:r w:rsidRPr="00B751F7">
        <w:rPr>
          <w:b/>
          <w:lang w:val="ro-RO"/>
        </w:rPr>
        <w:t>Art.</w:t>
      </w:r>
      <w:r w:rsidR="00F20FCB">
        <w:rPr>
          <w:b/>
          <w:lang w:val="ro-RO"/>
        </w:rPr>
        <w:t xml:space="preserve"> </w:t>
      </w:r>
      <w:r w:rsidR="005E557B">
        <w:rPr>
          <w:b/>
          <w:lang w:val="ro-RO"/>
        </w:rPr>
        <w:t>7</w:t>
      </w:r>
      <w:r w:rsidRPr="00B751F7">
        <w:rPr>
          <w:b/>
          <w:lang w:val="ro-RO"/>
        </w:rPr>
        <w:t>.</w:t>
      </w:r>
      <w:r w:rsidRPr="00B751F7">
        <w:rPr>
          <w:lang w:val="ro-RO"/>
        </w:rPr>
        <w:t xml:space="preserve"> </w:t>
      </w:r>
      <w:r w:rsidR="00E35459" w:rsidRPr="00B751F7">
        <w:rPr>
          <w:lang w:val="ro-RO"/>
        </w:rPr>
        <w:t xml:space="preserve">In conformitate cu prevederile art. 200 din Ordonanta de Urgenta nr.57/2019 privind Codul Administrativ precum </w:t>
      </w:r>
      <w:r w:rsidR="006C1377">
        <w:rPr>
          <w:lang w:val="ro-RO"/>
        </w:rPr>
        <w:t>ș</w:t>
      </w:r>
      <w:r w:rsidR="00E35459" w:rsidRPr="00B751F7">
        <w:rPr>
          <w:lang w:val="ro-RO"/>
        </w:rPr>
        <w:t>i art.3 alin</w:t>
      </w:r>
      <w:r w:rsidR="006C1377">
        <w:rPr>
          <w:lang w:val="ro-RO"/>
        </w:rPr>
        <w:t>.</w:t>
      </w:r>
      <w:r w:rsidR="00E35459" w:rsidRPr="00B751F7">
        <w:rPr>
          <w:lang w:val="ro-RO"/>
        </w:rPr>
        <w:t>(1) din legea nr.554/2004 privind contenciosul administrativ,</w:t>
      </w:r>
      <w:r w:rsidR="006C1377">
        <w:rPr>
          <w:lang w:val="ro-RO"/>
        </w:rPr>
        <w:t xml:space="preserve"> prezenta Hotărâre se înaintează</w:t>
      </w:r>
      <w:r w:rsidR="00E35459" w:rsidRPr="00B751F7">
        <w:rPr>
          <w:lang w:val="ro-RO"/>
        </w:rPr>
        <w:t xml:space="preserve"> prefectului judeţului Mureş pentru exercitarea controlului de legalitate.</w:t>
      </w:r>
    </w:p>
    <w:p w:rsidR="00FB48DA" w:rsidRPr="00B751F7" w:rsidRDefault="00FB48DA" w:rsidP="00FB48DA">
      <w:pPr>
        <w:jc w:val="center"/>
        <w:rPr>
          <w:b/>
          <w:lang w:val="ro-RO"/>
        </w:rPr>
      </w:pPr>
    </w:p>
    <w:p w:rsidR="00FB48DA" w:rsidRPr="00B751F7" w:rsidRDefault="00FB48DA" w:rsidP="00FB48DA">
      <w:pPr>
        <w:jc w:val="center"/>
        <w:rPr>
          <w:b/>
          <w:lang w:val="ro-RO"/>
        </w:rPr>
      </w:pPr>
    </w:p>
    <w:p w:rsidR="00255D71" w:rsidRPr="00B751F7" w:rsidRDefault="00255D71" w:rsidP="00FB48DA">
      <w:pPr>
        <w:jc w:val="center"/>
        <w:rPr>
          <w:b/>
          <w:lang w:val="ro-RO"/>
        </w:rPr>
      </w:pPr>
    </w:p>
    <w:p w:rsidR="00255D71" w:rsidRPr="00B751F7" w:rsidRDefault="00AA4C6F" w:rsidP="00AA4C6F">
      <w:pPr>
        <w:ind w:left="720" w:firstLine="720"/>
        <w:jc w:val="both"/>
        <w:rPr>
          <w:b/>
          <w:lang w:val="ro-RO"/>
        </w:rPr>
      </w:pPr>
      <w:r w:rsidRPr="00B751F7">
        <w:rPr>
          <w:b/>
          <w:lang w:val="ro-RO"/>
        </w:rPr>
        <w:t>INIŢIATOR</w:t>
      </w:r>
      <w:r w:rsidRPr="00B751F7">
        <w:rPr>
          <w:b/>
          <w:lang w:val="ro-RO"/>
        </w:rPr>
        <w:tab/>
      </w:r>
      <w:r w:rsidRPr="00B751F7">
        <w:rPr>
          <w:b/>
          <w:lang w:val="ro-RO"/>
        </w:rPr>
        <w:tab/>
      </w:r>
      <w:r w:rsidRPr="00B751F7">
        <w:rPr>
          <w:b/>
          <w:lang w:val="ro-RO"/>
        </w:rPr>
        <w:tab/>
      </w:r>
      <w:r w:rsidRPr="00B751F7">
        <w:rPr>
          <w:b/>
          <w:lang w:val="ro-RO"/>
        </w:rPr>
        <w:tab/>
      </w:r>
      <w:r w:rsidRPr="00B751F7">
        <w:rPr>
          <w:b/>
          <w:lang w:val="ro-RO"/>
        </w:rPr>
        <w:tab/>
      </w:r>
      <w:r w:rsidRPr="00B751F7">
        <w:rPr>
          <w:b/>
          <w:lang w:val="ro-RO"/>
        </w:rPr>
        <w:tab/>
        <w:t>Viză de legalitate</w:t>
      </w:r>
    </w:p>
    <w:p w:rsidR="00255D71" w:rsidRPr="00B751F7" w:rsidRDefault="00AA4C6F" w:rsidP="00AA4C6F">
      <w:pPr>
        <w:ind w:left="1440"/>
        <w:jc w:val="both"/>
        <w:rPr>
          <w:b/>
          <w:lang w:val="ro-RO"/>
        </w:rPr>
      </w:pPr>
      <w:r w:rsidRPr="00B751F7">
        <w:rPr>
          <w:b/>
          <w:lang w:val="ro-RO"/>
        </w:rPr>
        <w:t xml:space="preserve">   </w:t>
      </w:r>
      <w:r w:rsidR="00B74065" w:rsidRPr="00B751F7">
        <w:rPr>
          <w:b/>
          <w:lang w:val="ro-RO"/>
        </w:rPr>
        <w:t>PRIMAR</w:t>
      </w:r>
      <w:r w:rsidRPr="00B751F7">
        <w:rPr>
          <w:b/>
          <w:lang w:val="ro-RO"/>
        </w:rPr>
        <w:t xml:space="preserve">        </w:t>
      </w:r>
      <w:r w:rsidRPr="00B751F7">
        <w:rPr>
          <w:b/>
          <w:lang w:val="ro-RO"/>
        </w:rPr>
        <w:tab/>
      </w:r>
      <w:r w:rsidRPr="00B751F7">
        <w:rPr>
          <w:b/>
          <w:lang w:val="ro-RO"/>
        </w:rPr>
        <w:tab/>
      </w:r>
      <w:r w:rsidRPr="00B751F7">
        <w:rPr>
          <w:b/>
          <w:lang w:val="ro-RO"/>
        </w:rPr>
        <w:tab/>
      </w:r>
      <w:r w:rsidRPr="00B751F7">
        <w:rPr>
          <w:b/>
          <w:lang w:val="ro-RO"/>
        </w:rPr>
        <w:tab/>
        <w:t>Secretar general al comunei</w:t>
      </w:r>
    </w:p>
    <w:p w:rsidR="00B74065" w:rsidRPr="00B751F7" w:rsidRDefault="00AA4C6F" w:rsidP="00AA4C6F">
      <w:pPr>
        <w:jc w:val="both"/>
        <w:rPr>
          <w:b/>
          <w:lang w:val="ro-RO"/>
        </w:rPr>
      </w:pPr>
      <w:r w:rsidRPr="00B751F7">
        <w:rPr>
          <w:b/>
          <w:lang w:val="ro-RO"/>
        </w:rPr>
        <w:t xml:space="preserve">                      </w:t>
      </w:r>
      <w:r w:rsidR="00576484" w:rsidRPr="00B751F7">
        <w:rPr>
          <w:b/>
          <w:lang w:val="ro-RO"/>
        </w:rPr>
        <w:t>I</w:t>
      </w:r>
      <w:r w:rsidRPr="00B751F7">
        <w:rPr>
          <w:b/>
          <w:lang w:val="ro-RO"/>
        </w:rPr>
        <w:t>oan    HUZA                                                        Florin-Grigore Cioloca</w:t>
      </w:r>
    </w:p>
    <w:p w:rsidR="00FB48DA" w:rsidRPr="00B751F7" w:rsidRDefault="00FB48DA" w:rsidP="00FB48DA">
      <w:pPr>
        <w:jc w:val="center"/>
        <w:rPr>
          <w:b/>
          <w:lang w:val="ro-RO"/>
        </w:rPr>
      </w:pPr>
    </w:p>
    <w:p w:rsidR="00576484" w:rsidRPr="00B751F7" w:rsidRDefault="00576484" w:rsidP="00255D71">
      <w:pPr>
        <w:jc w:val="center"/>
        <w:rPr>
          <w:b/>
          <w:lang w:val="ro-RO"/>
        </w:rPr>
      </w:pPr>
    </w:p>
    <w:p w:rsidR="006C1377" w:rsidRDefault="006C1377" w:rsidP="00255D71">
      <w:pPr>
        <w:jc w:val="center"/>
        <w:rPr>
          <w:b/>
          <w:lang w:val="ro-RO"/>
        </w:rPr>
      </w:pPr>
    </w:p>
    <w:p w:rsidR="006C1377" w:rsidRDefault="006C1377" w:rsidP="00255D71">
      <w:pPr>
        <w:jc w:val="center"/>
        <w:rPr>
          <w:b/>
          <w:lang w:val="ro-RO"/>
        </w:rPr>
      </w:pPr>
    </w:p>
    <w:p w:rsidR="006C1377" w:rsidRDefault="006C1377" w:rsidP="00255D71">
      <w:pPr>
        <w:jc w:val="center"/>
        <w:rPr>
          <w:b/>
          <w:lang w:val="ro-RO"/>
        </w:rPr>
      </w:pPr>
    </w:p>
    <w:p w:rsidR="006C1377" w:rsidRDefault="006C1377" w:rsidP="00255D71">
      <w:pPr>
        <w:jc w:val="center"/>
        <w:rPr>
          <w:b/>
          <w:lang w:val="ro-RO"/>
        </w:rPr>
      </w:pPr>
    </w:p>
    <w:p w:rsidR="006C1377" w:rsidRDefault="006C1377" w:rsidP="00255D71">
      <w:pPr>
        <w:jc w:val="center"/>
        <w:rPr>
          <w:b/>
          <w:lang w:val="ro-RO"/>
        </w:rPr>
      </w:pPr>
    </w:p>
    <w:p w:rsidR="006C1377" w:rsidRDefault="006C1377" w:rsidP="00255D71">
      <w:pPr>
        <w:jc w:val="center"/>
        <w:rPr>
          <w:b/>
          <w:lang w:val="ro-RO"/>
        </w:rPr>
      </w:pPr>
    </w:p>
    <w:p w:rsidR="006C1377" w:rsidRDefault="006C1377" w:rsidP="00255D71">
      <w:pPr>
        <w:jc w:val="center"/>
        <w:rPr>
          <w:b/>
          <w:lang w:val="ro-RO"/>
        </w:rPr>
      </w:pPr>
    </w:p>
    <w:p w:rsidR="006C1377" w:rsidRDefault="006C1377" w:rsidP="00255D71">
      <w:pPr>
        <w:jc w:val="center"/>
        <w:rPr>
          <w:b/>
          <w:lang w:val="ro-RO"/>
        </w:rPr>
      </w:pPr>
    </w:p>
    <w:p w:rsidR="006C1377" w:rsidRDefault="006C1377" w:rsidP="00255D71">
      <w:pPr>
        <w:jc w:val="center"/>
        <w:rPr>
          <w:b/>
          <w:lang w:val="ro-RO"/>
        </w:rPr>
      </w:pPr>
    </w:p>
    <w:p w:rsidR="006C1377" w:rsidRDefault="006C1377" w:rsidP="00255D71">
      <w:pPr>
        <w:jc w:val="center"/>
        <w:rPr>
          <w:b/>
          <w:lang w:val="ro-RO"/>
        </w:rPr>
      </w:pPr>
    </w:p>
    <w:p w:rsidR="00102241" w:rsidRDefault="00102241" w:rsidP="00255D71">
      <w:pPr>
        <w:jc w:val="center"/>
        <w:rPr>
          <w:b/>
          <w:lang w:val="ro-RO"/>
        </w:rPr>
      </w:pPr>
    </w:p>
    <w:p w:rsidR="00102241" w:rsidRDefault="00102241" w:rsidP="00255D71">
      <w:pPr>
        <w:jc w:val="center"/>
        <w:rPr>
          <w:b/>
          <w:lang w:val="ro-RO"/>
        </w:rPr>
      </w:pPr>
    </w:p>
    <w:p w:rsidR="00102241" w:rsidRDefault="00102241" w:rsidP="00255D71">
      <w:pPr>
        <w:jc w:val="center"/>
        <w:rPr>
          <w:b/>
          <w:lang w:val="ro-RO"/>
        </w:rPr>
      </w:pPr>
    </w:p>
    <w:p w:rsidR="00102241" w:rsidRDefault="00102241" w:rsidP="00255D71">
      <w:pPr>
        <w:jc w:val="center"/>
        <w:rPr>
          <w:b/>
          <w:lang w:val="ro-RO"/>
        </w:rPr>
      </w:pPr>
    </w:p>
    <w:p w:rsidR="00102241" w:rsidRDefault="00102241" w:rsidP="00255D71">
      <w:pPr>
        <w:jc w:val="center"/>
        <w:rPr>
          <w:b/>
          <w:lang w:val="ro-RO"/>
        </w:rPr>
      </w:pPr>
    </w:p>
    <w:p w:rsidR="00102241" w:rsidRDefault="00102241" w:rsidP="00255D71">
      <w:pPr>
        <w:jc w:val="center"/>
        <w:rPr>
          <w:b/>
          <w:lang w:val="ro-RO"/>
        </w:rPr>
      </w:pPr>
    </w:p>
    <w:p w:rsidR="008756E3" w:rsidRPr="00B751F7" w:rsidRDefault="008756E3" w:rsidP="00255D71">
      <w:pPr>
        <w:jc w:val="center"/>
        <w:rPr>
          <w:b/>
          <w:lang w:val="ro-RO"/>
        </w:rPr>
      </w:pPr>
      <w:r w:rsidRPr="00B751F7">
        <w:rPr>
          <w:b/>
          <w:lang w:val="ro-RO"/>
        </w:rPr>
        <w:t>ROMÂNIA</w:t>
      </w:r>
    </w:p>
    <w:p w:rsidR="008756E3" w:rsidRPr="00B751F7" w:rsidRDefault="008756E3" w:rsidP="00255D71">
      <w:pPr>
        <w:jc w:val="center"/>
        <w:rPr>
          <w:b/>
          <w:lang w:val="ro-RO"/>
        </w:rPr>
      </w:pPr>
      <w:r w:rsidRPr="00B751F7">
        <w:rPr>
          <w:b/>
          <w:lang w:val="ro-RO"/>
        </w:rPr>
        <w:t>JUDEŢUL MUREŞ</w:t>
      </w:r>
    </w:p>
    <w:p w:rsidR="008756E3" w:rsidRPr="00B751F7" w:rsidRDefault="008756E3" w:rsidP="00255D71">
      <w:pPr>
        <w:jc w:val="center"/>
        <w:rPr>
          <w:b/>
          <w:lang w:val="ro-RO"/>
        </w:rPr>
      </w:pPr>
      <w:r w:rsidRPr="00B751F7">
        <w:rPr>
          <w:b/>
          <w:lang w:val="ro-RO"/>
        </w:rPr>
        <w:t>COMUNA BĂLA</w:t>
      </w:r>
    </w:p>
    <w:p w:rsidR="008756E3" w:rsidRPr="00B751F7" w:rsidRDefault="008756E3" w:rsidP="00255D71">
      <w:pPr>
        <w:jc w:val="center"/>
        <w:rPr>
          <w:b/>
          <w:lang w:val="ro-RO"/>
        </w:rPr>
      </w:pPr>
      <w:r w:rsidRPr="00B751F7">
        <w:rPr>
          <w:b/>
          <w:lang w:val="ro-RO"/>
        </w:rPr>
        <w:t>-PRIMAR-</w:t>
      </w:r>
    </w:p>
    <w:p w:rsidR="00255D71" w:rsidRPr="00B751F7" w:rsidRDefault="00C551F1" w:rsidP="008756E3">
      <w:pPr>
        <w:jc w:val="both"/>
        <w:rPr>
          <w:b/>
          <w:lang w:val="ro-RO"/>
        </w:rPr>
      </w:pPr>
      <w:r w:rsidRPr="00B751F7">
        <w:rPr>
          <w:b/>
          <w:lang w:val="ro-RO"/>
        </w:rPr>
        <w:t>Nr.</w:t>
      </w:r>
      <w:r w:rsidR="00BD1D45">
        <w:rPr>
          <w:b/>
          <w:lang w:val="ro-RO"/>
        </w:rPr>
        <w:t>370</w:t>
      </w:r>
      <w:r w:rsidRPr="00B751F7">
        <w:rPr>
          <w:b/>
          <w:lang w:val="ro-RO"/>
        </w:rPr>
        <w:t>/</w:t>
      </w:r>
      <w:r w:rsidR="00BD1D45">
        <w:rPr>
          <w:b/>
          <w:lang w:val="ro-RO"/>
        </w:rPr>
        <w:t>31</w:t>
      </w:r>
      <w:r w:rsidR="00FC5F7D">
        <w:rPr>
          <w:b/>
          <w:lang w:val="ro-RO"/>
        </w:rPr>
        <w:t>.</w:t>
      </w:r>
      <w:r w:rsidR="00BD1D45">
        <w:rPr>
          <w:b/>
          <w:lang w:val="ro-RO"/>
        </w:rPr>
        <w:t>01</w:t>
      </w:r>
      <w:r w:rsidR="001A1964" w:rsidRPr="00B751F7">
        <w:rPr>
          <w:b/>
          <w:lang w:val="ro-RO"/>
        </w:rPr>
        <w:t>.</w:t>
      </w:r>
      <w:r w:rsidRPr="00B751F7">
        <w:rPr>
          <w:b/>
          <w:lang w:val="ro-RO"/>
        </w:rPr>
        <w:t>2024</w:t>
      </w:r>
    </w:p>
    <w:p w:rsidR="00C2482B" w:rsidRPr="00B751F7" w:rsidRDefault="00C2482B" w:rsidP="008756E3">
      <w:pPr>
        <w:jc w:val="both"/>
        <w:rPr>
          <w:b/>
          <w:lang w:val="ro-RO"/>
        </w:rPr>
      </w:pPr>
    </w:p>
    <w:p w:rsidR="00C2482B" w:rsidRPr="00B751F7" w:rsidRDefault="00C2482B" w:rsidP="008756E3">
      <w:pPr>
        <w:jc w:val="both"/>
        <w:rPr>
          <w:b/>
          <w:lang w:val="ro-RO"/>
        </w:rPr>
      </w:pPr>
    </w:p>
    <w:p w:rsidR="008756E3" w:rsidRPr="00B751F7" w:rsidRDefault="00C2482B" w:rsidP="008756E3">
      <w:pPr>
        <w:jc w:val="center"/>
        <w:rPr>
          <w:rFonts w:eastAsia="Calibri"/>
          <w:b/>
          <w:lang w:val="ro-RO"/>
        </w:rPr>
      </w:pPr>
      <w:r w:rsidRPr="00B751F7">
        <w:rPr>
          <w:rFonts w:eastAsia="Calibri"/>
          <w:b/>
          <w:lang w:val="ro-RO"/>
        </w:rPr>
        <w:t>REFERAT DE APROBARE</w:t>
      </w:r>
    </w:p>
    <w:p w:rsidR="00C2482B" w:rsidRPr="00B751F7" w:rsidRDefault="00C2482B" w:rsidP="008756E3">
      <w:pPr>
        <w:jc w:val="center"/>
        <w:rPr>
          <w:b/>
          <w:lang w:val="ro-RO"/>
        </w:rPr>
      </w:pPr>
    </w:p>
    <w:p w:rsidR="006C1377" w:rsidRPr="006C1377" w:rsidRDefault="005E557B" w:rsidP="005E557B">
      <w:pPr>
        <w:ind w:firstLine="720"/>
        <w:jc w:val="center"/>
        <w:rPr>
          <w:b/>
          <w:lang w:val="ro-RO"/>
        </w:rPr>
      </w:pPr>
      <w:r>
        <w:rPr>
          <w:b/>
          <w:lang w:val="ro-RO"/>
        </w:rPr>
        <w:t xml:space="preserve">al proiectului de hotărâre pentru </w:t>
      </w:r>
      <w:r w:rsidRPr="005E557B">
        <w:rPr>
          <w:rFonts w:eastAsiaTheme="minorHAnsi"/>
          <w:b/>
          <w:lang w:val="ro-RO"/>
        </w:rPr>
        <w:t>actualizarea  indicatorilor tehnico-economici și a devizului general pentru obiectivul de investiții „</w:t>
      </w:r>
      <w:r w:rsidRPr="005E557B">
        <w:rPr>
          <w:rFonts w:eastAsiaTheme="minorHAnsi"/>
          <w:b/>
        </w:rPr>
        <w:t xml:space="preserve">Modernizare </w:t>
      </w:r>
      <w:proofErr w:type="spellStart"/>
      <w:r w:rsidRPr="005E557B">
        <w:rPr>
          <w:rFonts w:eastAsiaTheme="minorHAnsi"/>
          <w:b/>
        </w:rPr>
        <w:t>rețea</w:t>
      </w:r>
      <w:proofErr w:type="spellEnd"/>
      <w:r w:rsidRPr="005E557B">
        <w:rPr>
          <w:rFonts w:eastAsiaTheme="minorHAnsi"/>
          <w:b/>
        </w:rPr>
        <w:t xml:space="preserve"> </w:t>
      </w:r>
      <w:proofErr w:type="spellStart"/>
      <w:r w:rsidRPr="005E557B">
        <w:rPr>
          <w:rFonts w:eastAsiaTheme="minorHAnsi"/>
          <w:b/>
        </w:rPr>
        <w:t>stradală</w:t>
      </w:r>
      <w:proofErr w:type="spellEnd"/>
      <w:r w:rsidRPr="005E557B">
        <w:rPr>
          <w:rFonts w:eastAsiaTheme="minorHAnsi"/>
          <w:b/>
        </w:rPr>
        <w:t xml:space="preserve"> </w:t>
      </w:r>
      <w:proofErr w:type="spellStart"/>
      <w:r w:rsidRPr="005E557B">
        <w:rPr>
          <w:rFonts w:eastAsiaTheme="minorHAnsi"/>
          <w:b/>
        </w:rPr>
        <w:t>în</w:t>
      </w:r>
      <w:proofErr w:type="spellEnd"/>
      <w:r w:rsidRPr="005E557B">
        <w:rPr>
          <w:rFonts w:eastAsiaTheme="minorHAnsi"/>
          <w:b/>
        </w:rPr>
        <w:t xml:space="preserve"> </w:t>
      </w:r>
      <w:proofErr w:type="spellStart"/>
      <w:r w:rsidRPr="005E557B">
        <w:rPr>
          <w:rFonts w:eastAsiaTheme="minorHAnsi"/>
          <w:b/>
        </w:rPr>
        <w:t>localitățile</w:t>
      </w:r>
      <w:proofErr w:type="spellEnd"/>
      <w:r w:rsidRPr="005E557B">
        <w:rPr>
          <w:rFonts w:eastAsiaTheme="minorHAnsi"/>
          <w:b/>
        </w:rPr>
        <w:t xml:space="preserve"> </w:t>
      </w:r>
      <w:proofErr w:type="spellStart"/>
      <w:r w:rsidRPr="005E557B">
        <w:rPr>
          <w:rFonts w:eastAsiaTheme="minorHAnsi"/>
          <w:b/>
        </w:rPr>
        <w:t>Băla</w:t>
      </w:r>
      <w:proofErr w:type="spellEnd"/>
      <w:r w:rsidRPr="005E557B">
        <w:rPr>
          <w:rFonts w:eastAsiaTheme="minorHAnsi"/>
          <w:b/>
        </w:rPr>
        <w:t xml:space="preserve"> </w:t>
      </w:r>
      <w:proofErr w:type="spellStart"/>
      <w:r w:rsidRPr="005E557B">
        <w:rPr>
          <w:rFonts w:eastAsiaTheme="minorHAnsi"/>
          <w:b/>
        </w:rPr>
        <w:t>și</w:t>
      </w:r>
      <w:proofErr w:type="spellEnd"/>
      <w:r w:rsidRPr="005E557B">
        <w:rPr>
          <w:rFonts w:eastAsiaTheme="minorHAnsi"/>
          <w:b/>
        </w:rPr>
        <w:t xml:space="preserve"> </w:t>
      </w:r>
      <w:proofErr w:type="spellStart"/>
      <w:r w:rsidRPr="005E557B">
        <w:rPr>
          <w:rFonts w:eastAsiaTheme="minorHAnsi"/>
          <w:b/>
        </w:rPr>
        <w:t>Ercea</w:t>
      </w:r>
      <w:proofErr w:type="spellEnd"/>
      <w:r w:rsidRPr="005E557B">
        <w:rPr>
          <w:rFonts w:eastAsiaTheme="minorHAnsi"/>
          <w:b/>
        </w:rPr>
        <w:t xml:space="preserve">, </w:t>
      </w:r>
      <w:proofErr w:type="spellStart"/>
      <w:r w:rsidRPr="005E557B">
        <w:rPr>
          <w:rFonts w:eastAsiaTheme="minorHAnsi"/>
          <w:b/>
        </w:rPr>
        <w:t>comuna</w:t>
      </w:r>
      <w:proofErr w:type="spellEnd"/>
      <w:r w:rsidRPr="005E557B">
        <w:rPr>
          <w:rFonts w:eastAsiaTheme="minorHAnsi"/>
          <w:b/>
        </w:rPr>
        <w:t xml:space="preserve"> </w:t>
      </w:r>
      <w:proofErr w:type="spellStart"/>
      <w:r w:rsidRPr="005E557B">
        <w:rPr>
          <w:rFonts w:eastAsiaTheme="minorHAnsi"/>
          <w:b/>
        </w:rPr>
        <w:t>Băla</w:t>
      </w:r>
      <w:proofErr w:type="spellEnd"/>
      <w:r w:rsidRPr="005E557B">
        <w:rPr>
          <w:rFonts w:eastAsiaTheme="minorHAnsi"/>
          <w:b/>
        </w:rPr>
        <w:t xml:space="preserve">, </w:t>
      </w:r>
      <w:proofErr w:type="spellStart"/>
      <w:r w:rsidRPr="005E557B">
        <w:rPr>
          <w:rFonts w:eastAsiaTheme="minorHAnsi"/>
          <w:b/>
        </w:rPr>
        <w:t>județul</w:t>
      </w:r>
      <w:proofErr w:type="spellEnd"/>
      <w:r w:rsidRPr="005E557B">
        <w:rPr>
          <w:rFonts w:eastAsiaTheme="minorHAnsi"/>
          <w:b/>
        </w:rPr>
        <w:t xml:space="preserve"> Mureș</w:t>
      </w:r>
      <w:r w:rsidRPr="005E557B">
        <w:rPr>
          <w:rFonts w:eastAsiaTheme="minorHAnsi"/>
          <w:b/>
          <w:lang w:val="ro-RO"/>
        </w:rPr>
        <w:t>”, finanțat prin Programul național de investiții „Anghel Saligny”, precum și a sumei reprezentând categoriile de cheltuieli finanțate de la bugetul local pentru realizarea obiectivului</w:t>
      </w:r>
    </w:p>
    <w:p w:rsidR="006C1377" w:rsidRDefault="006C1377" w:rsidP="006C1377">
      <w:pPr>
        <w:spacing w:line="360" w:lineRule="auto"/>
        <w:ind w:firstLine="720"/>
        <w:jc w:val="both"/>
        <w:rPr>
          <w:b/>
          <w:lang w:val="ro-RO"/>
        </w:rPr>
      </w:pPr>
    </w:p>
    <w:p w:rsidR="00F20FCB" w:rsidRPr="00102241" w:rsidRDefault="00F20FCB" w:rsidP="00102241">
      <w:pPr>
        <w:spacing w:before="120" w:after="120"/>
        <w:ind w:firstLine="709"/>
        <w:jc w:val="both"/>
        <w:rPr>
          <w:iCs/>
          <w:lang w:val="ro-RO"/>
        </w:rPr>
      </w:pPr>
      <w:r w:rsidRPr="00F20FCB">
        <w:rPr>
          <w:iCs/>
          <w:lang w:val="ro-RO"/>
        </w:rPr>
        <w:t>La</w:t>
      </w:r>
      <w:r w:rsidRPr="00F20FCB">
        <w:rPr>
          <w:iCs/>
          <w:lang w:val="ro-RO"/>
        </w:rPr>
        <w:t xml:space="preserve"> data de 26.04.2023 a fost semnat contractul de finanțare </w:t>
      </w:r>
      <w:r w:rsidRPr="00F20FCB">
        <w:rPr>
          <w:lang w:val="ro-RO"/>
        </w:rPr>
        <w:t xml:space="preserve">prin Programul Național de Investiții „Anghel Saligny” pentru investiția „Modernizare rețea stradală în localitățile Băla și Ercea, comuna Băla, </w:t>
      </w:r>
      <w:r w:rsidRPr="00102241">
        <w:rPr>
          <w:lang w:val="ro-RO"/>
        </w:rPr>
        <w:t>județul Mureș”, înregistrat la MDLPA cu nr. 1131, iar la UAT Comuna Băla cu nr. 1388/08.05.2023.</w:t>
      </w:r>
    </w:p>
    <w:p w:rsidR="00F20FCB" w:rsidRDefault="00102241" w:rsidP="00102241">
      <w:pPr>
        <w:ind w:firstLine="720"/>
        <w:jc w:val="both"/>
        <w:rPr>
          <w:lang w:val="ro-RO"/>
        </w:rPr>
      </w:pPr>
      <w:r w:rsidRPr="00102241">
        <w:rPr>
          <w:lang w:val="ro-RO"/>
        </w:rPr>
        <w:t>Ulterior semnării contractului de finanțare, a fost încheiat contractul pentru prestarea serviciilor de proiectare și pentru serviciile de verificare tehnică a proiectului, iar la data de 26.09.2023 a fost demarată procedura de achiziție publică în vederea atriburii contractului de execuție de lucrări pentru obiectivul „Modernizare rețea stradală în localitățile Băla și Ercea, comuna Băla, județul Mureș”, fiind publicată în SICAP anunţ de participare simplificat nr. SCN1131823.</w:t>
      </w:r>
    </w:p>
    <w:p w:rsidR="00102241" w:rsidRPr="00102241" w:rsidRDefault="00102241" w:rsidP="00102241">
      <w:pPr>
        <w:spacing w:before="120" w:after="120"/>
        <w:ind w:firstLine="708"/>
        <w:jc w:val="both"/>
        <w:rPr>
          <w:rFonts w:eastAsiaTheme="minorHAnsi" w:cstheme="minorBidi"/>
          <w:lang w:val="ro-RO"/>
        </w:rPr>
      </w:pPr>
      <w:r w:rsidRPr="00102241">
        <w:rPr>
          <w:rFonts w:eastAsiaTheme="minorHAnsi" w:cstheme="minorBidi"/>
          <w:lang w:val="ro-RO"/>
        </w:rPr>
        <w:t>Urmare notei de informare  nr. 2988/14.11.2023 înaintată de comisia de evaluare a ofertelor depuse la procedura de atribuire a contractului de achiziție publică de lucrări, prin HCL nr. 45 din 23 noiembrie 2023 s-a aprobat disponibilizarea de fonduri suplimentare necesare obiectivului de investiții „Modernizare rețea stradală în localitățile Băla și Ercea, comuna Băla, județul Mureș” finanțat prin Programul Național de Investiții „Anghel Saligny” și actualizarea anexelor aprobate prin HCL nr. 38/19.09.2022 respectiv a indicatorilor tehnico-economici și a devizului general, întocmite conform anexei 2.2.c respectiv anexa 2.1. din Ordinul MDLAP 1333/2021, după finalizarea procedurii, atribuirea și semnarea contractului de execuție de lucrări, pe baza structurii și în conformitate cu oferta declarată ca fiind câștigătoare.</w:t>
      </w:r>
    </w:p>
    <w:p w:rsidR="00102241" w:rsidRPr="00102241" w:rsidRDefault="00102241" w:rsidP="00102241">
      <w:pPr>
        <w:spacing w:before="120" w:after="120"/>
        <w:ind w:firstLine="708"/>
        <w:jc w:val="both"/>
        <w:rPr>
          <w:rFonts w:eastAsiaTheme="minorHAnsi" w:cstheme="minorBidi"/>
          <w:lang w:val="ro-RO"/>
        </w:rPr>
      </w:pPr>
      <w:r w:rsidRPr="00102241">
        <w:rPr>
          <w:rFonts w:eastAsiaTheme="minorHAnsi" w:cstheme="minorBidi"/>
          <w:lang w:val="ro-RO"/>
        </w:rPr>
        <w:t xml:space="preserve">La data de </w:t>
      </w:r>
      <w:r w:rsidRPr="00102241">
        <w:rPr>
          <w:rFonts w:eastAsiaTheme="minorHAnsi"/>
          <w:lang w:val="ro-RO"/>
        </w:rPr>
        <w:t xml:space="preserve">07.12.2023 a fost semnat contractul de execuție de lucrări nr. 3218 pentru obiectivul </w:t>
      </w:r>
      <w:r w:rsidRPr="00102241">
        <w:rPr>
          <w:rFonts w:eastAsiaTheme="minorHAnsi"/>
          <w:b/>
          <w:lang w:val="ro-RO"/>
        </w:rPr>
        <w:t>„</w:t>
      </w:r>
      <w:r w:rsidRPr="00102241">
        <w:rPr>
          <w:rFonts w:eastAsiaTheme="minorHAnsi"/>
        </w:rPr>
        <w:t xml:space="preserve">Modernizare </w:t>
      </w:r>
      <w:proofErr w:type="spellStart"/>
      <w:r w:rsidRPr="00102241">
        <w:rPr>
          <w:rFonts w:eastAsiaTheme="minorHAnsi"/>
        </w:rPr>
        <w:t>rețea</w:t>
      </w:r>
      <w:proofErr w:type="spellEnd"/>
      <w:r w:rsidRPr="00102241">
        <w:rPr>
          <w:rFonts w:eastAsiaTheme="minorHAnsi"/>
        </w:rPr>
        <w:t xml:space="preserve"> </w:t>
      </w:r>
      <w:proofErr w:type="spellStart"/>
      <w:r w:rsidRPr="00102241">
        <w:rPr>
          <w:rFonts w:eastAsiaTheme="minorHAnsi"/>
        </w:rPr>
        <w:t>stradală</w:t>
      </w:r>
      <w:proofErr w:type="spellEnd"/>
      <w:r w:rsidRPr="00102241">
        <w:rPr>
          <w:rFonts w:eastAsiaTheme="minorHAnsi"/>
        </w:rPr>
        <w:t xml:space="preserve"> </w:t>
      </w:r>
      <w:proofErr w:type="spellStart"/>
      <w:r w:rsidRPr="00102241">
        <w:rPr>
          <w:rFonts w:eastAsiaTheme="minorHAnsi"/>
        </w:rPr>
        <w:t>în</w:t>
      </w:r>
      <w:proofErr w:type="spellEnd"/>
      <w:r w:rsidRPr="00102241">
        <w:rPr>
          <w:rFonts w:eastAsiaTheme="minorHAnsi"/>
        </w:rPr>
        <w:t xml:space="preserve"> </w:t>
      </w:r>
      <w:proofErr w:type="spellStart"/>
      <w:r w:rsidRPr="00102241">
        <w:rPr>
          <w:rFonts w:eastAsiaTheme="minorHAnsi"/>
        </w:rPr>
        <w:t>localitățile</w:t>
      </w:r>
      <w:proofErr w:type="spellEnd"/>
      <w:r w:rsidRPr="00102241">
        <w:rPr>
          <w:rFonts w:eastAsiaTheme="minorHAnsi"/>
        </w:rPr>
        <w:t xml:space="preserve"> </w:t>
      </w:r>
      <w:proofErr w:type="spellStart"/>
      <w:r w:rsidRPr="00102241">
        <w:rPr>
          <w:rFonts w:eastAsiaTheme="minorHAnsi"/>
        </w:rPr>
        <w:t>Băla</w:t>
      </w:r>
      <w:proofErr w:type="spellEnd"/>
      <w:r w:rsidRPr="00102241">
        <w:rPr>
          <w:rFonts w:eastAsiaTheme="minorHAnsi"/>
        </w:rPr>
        <w:t xml:space="preserve"> </w:t>
      </w:r>
      <w:proofErr w:type="spellStart"/>
      <w:r w:rsidRPr="00102241">
        <w:rPr>
          <w:rFonts w:eastAsiaTheme="minorHAnsi"/>
        </w:rPr>
        <w:t>și</w:t>
      </w:r>
      <w:proofErr w:type="spellEnd"/>
      <w:r w:rsidRPr="00102241">
        <w:rPr>
          <w:rFonts w:eastAsiaTheme="minorHAnsi"/>
        </w:rPr>
        <w:t xml:space="preserve"> </w:t>
      </w:r>
      <w:proofErr w:type="spellStart"/>
      <w:r w:rsidRPr="00102241">
        <w:rPr>
          <w:rFonts w:eastAsiaTheme="minorHAnsi"/>
        </w:rPr>
        <w:t>Ercea</w:t>
      </w:r>
      <w:proofErr w:type="spellEnd"/>
      <w:r w:rsidRPr="00102241">
        <w:rPr>
          <w:rFonts w:eastAsiaTheme="minorHAnsi"/>
        </w:rPr>
        <w:t xml:space="preserve">, </w:t>
      </w:r>
      <w:proofErr w:type="spellStart"/>
      <w:r w:rsidRPr="00102241">
        <w:rPr>
          <w:rFonts w:eastAsiaTheme="minorHAnsi"/>
        </w:rPr>
        <w:t>comuna</w:t>
      </w:r>
      <w:proofErr w:type="spellEnd"/>
      <w:r w:rsidRPr="00102241">
        <w:rPr>
          <w:rFonts w:eastAsiaTheme="minorHAnsi"/>
        </w:rPr>
        <w:t xml:space="preserve"> </w:t>
      </w:r>
      <w:proofErr w:type="spellStart"/>
      <w:r w:rsidRPr="00102241">
        <w:rPr>
          <w:rFonts w:eastAsiaTheme="minorHAnsi"/>
        </w:rPr>
        <w:t>Băla</w:t>
      </w:r>
      <w:proofErr w:type="spellEnd"/>
      <w:r w:rsidRPr="00102241">
        <w:rPr>
          <w:rFonts w:eastAsiaTheme="minorHAnsi"/>
        </w:rPr>
        <w:t xml:space="preserve">, </w:t>
      </w:r>
      <w:proofErr w:type="spellStart"/>
      <w:r w:rsidRPr="00102241">
        <w:rPr>
          <w:rFonts w:eastAsiaTheme="minorHAnsi"/>
        </w:rPr>
        <w:t>județul</w:t>
      </w:r>
      <w:proofErr w:type="spellEnd"/>
      <w:r w:rsidRPr="00102241">
        <w:rPr>
          <w:rFonts w:eastAsiaTheme="minorHAnsi"/>
        </w:rPr>
        <w:t xml:space="preserve"> Mureș</w:t>
      </w:r>
      <w:r w:rsidRPr="00102241">
        <w:rPr>
          <w:rFonts w:eastAsiaTheme="minorHAnsi"/>
          <w:lang w:val="ro-RO"/>
        </w:rPr>
        <w:t>”</w:t>
      </w:r>
      <w:r w:rsidRPr="00102241">
        <w:rPr>
          <w:rFonts w:eastAsiaTheme="minorHAnsi"/>
          <w:iCs/>
          <w:lang w:val="ro-RO"/>
        </w:rPr>
        <w:t xml:space="preserve"> finanțat </w:t>
      </w:r>
      <w:r w:rsidRPr="00102241">
        <w:rPr>
          <w:rFonts w:eastAsiaTheme="minorHAnsi" w:cstheme="minorBidi"/>
          <w:lang w:val="ro-RO"/>
        </w:rPr>
        <w:t>prin Programul Național de Investiții „Anghel Saligny”.</w:t>
      </w:r>
    </w:p>
    <w:p w:rsidR="00102241" w:rsidRPr="00102241" w:rsidRDefault="00102241" w:rsidP="00102241">
      <w:pPr>
        <w:spacing w:before="120" w:after="120"/>
        <w:ind w:firstLine="708"/>
        <w:jc w:val="both"/>
        <w:rPr>
          <w:rFonts w:eastAsiaTheme="minorHAnsi"/>
          <w:iCs/>
          <w:lang w:val="ro-RO"/>
        </w:rPr>
      </w:pPr>
      <w:r w:rsidRPr="00102241">
        <w:rPr>
          <w:rFonts w:eastAsiaTheme="minorHAnsi"/>
          <w:iCs/>
          <w:lang w:val="ro-RO"/>
        </w:rPr>
        <w:t xml:space="preserve">Astfel, în conformitate cu prevederile </w:t>
      </w:r>
      <w:r w:rsidRPr="00102241">
        <w:rPr>
          <w:rFonts w:eastAsiaTheme="minorHAnsi"/>
          <w:lang w:val="ro-RO"/>
        </w:rPr>
        <w:t xml:space="preserve">Ordonanței de Urgență nr. 95/2021, pentru aprobarea programului național de investiții “Anghel Saligny” și a OMDLPA nr.1333/22.09.2021 privind aprobarea normelor metodologice pentru punerea în aplicare a prevederilor Ordonanței de Urgență a Guvernului nr.  95/2021,  coroborat cu prevederile </w:t>
      </w:r>
      <w:r w:rsidRPr="00102241">
        <w:rPr>
          <w:rFonts w:eastAsiaTheme="minorHAnsi"/>
          <w:iCs/>
          <w:lang w:val="ro-RO"/>
        </w:rPr>
        <w:t>art. VII alin. 3 litera i) din contractul de finanțare nr. 1131/26.04.2023, s-au actualizat anexele 2.1 Deviz general și 2.2.c indicatori tehnico - economici confor</w:t>
      </w:r>
      <w:r>
        <w:rPr>
          <w:rFonts w:eastAsiaTheme="minorHAnsi"/>
          <w:iCs/>
          <w:lang w:val="ro-RO"/>
        </w:rPr>
        <w:t>m contracte de achizitie publică</w:t>
      </w:r>
      <w:r w:rsidRPr="00102241">
        <w:rPr>
          <w:rFonts w:eastAsiaTheme="minorHAnsi"/>
          <w:iCs/>
          <w:lang w:val="ro-RO"/>
        </w:rPr>
        <w:t xml:space="preserve"> </w:t>
      </w:r>
      <w:r>
        <w:rPr>
          <w:rFonts w:eastAsiaTheme="minorHAnsi"/>
          <w:iCs/>
          <w:lang w:val="ro-RO"/>
        </w:rPr>
        <w:t>î</w:t>
      </w:r>
      <w:r w:rsidRPr="00102241">
        <w:rPr>
          <w:rFonts w:eastAsiaTheme="minorHAnsi"/>
          <w:iCs/>
          <w:lang w:val="ro-RO"/>
        </w:rPr>
        <w:t>ncheiate respectiv conform contract de execuție de lucrări.</w:t>
      </w:r>
    </w:p>
    <w:p w:rsidR="008756E3" w:rsidRPr="006C1377" w:rsidRDefault="006C1377" w:rsidP="006C1377">
      <w:pPr>
        <w:spacing w:line="276" w:lineRule="auto"/>
        <w:ind w:firstLine="720"/>
        <w:jc w:val="both"/>
        <w:rPr>
          <w:lang w:val="ro-RO"/>
        </w:rPr>
      </w:pPr>
      <w:r w:rsidRPr="006C1377">
        <w:rPr>
          <w:lang w:val="ro-RO"/>
        </w:rPr>
        <w:t>Având în vedere cele de mai sus, supunem spre aprobare următorul proiect de hotărâre.</w:t>
      </w:r>
    </w:p>
    <w:p w:rsidR="008756E3" w:rsidRPr="00B751F7" w:rsidRDefault="008756E3" w:rsidP="008756E3">
      <w:pPr>
        <w:autoSpaceDE w:val="0"/>
        <w:autoSpaceDN w:val="0"/>
        <w:adjustRightInd w:val="0"/>
        <w:ind w:firstLine="720"/>
        <w:jc w:val="both"/>
        <w:rPr>
          <w:lang w:val="ro-RO"/>
        </w:rPr>
      </w:pPr>
    </w:p>
    <w:p w:rsidR="008756E3" w:rsidRPr="00B751F7" w:rsidRDefault="00102241" w:rsidP="00C2482B">
      <w:pPr>
        <w:autoSpaceDE w:val="0"/>
        <w:autoSpaceDN w:val="0"/>
        <w:adjustRightInd w:val="0"/>
        <w:spacing w:line="480" w:lineRule="auto"/>
        <w:jc w:val="center"/>
        <w:rPr>
          <w:b/>
          <w:lang w:val="ro-RO"/>
        </w:rPr>
      </w:pPr>
      <w:bookmarkStart w:id="0" w:name="_GoBack"/>
      <w:bookmarkEnd w:id="0"/>
      <w:r>
        <w:rPr>
          <w:b/>
          <w:lang w:val="ro-RO"/>
        </w:rPr>
        <w:t>P</w:t>
      </w:r>
      <w:r w:rsidR="008756E3" w:rsidRPr="00B751F7">
        <w:rPr>
          <w:b/>
          <w:lang w:val="ro-RO"/>
        </w:rPr>
        <w:t>RIMAR</w:t>
      </w:r>
    </w:p>
    <w:p w:rsidR="008756E3" w:rsidRPr="00FC5F7D" w:rsidRDefault="003869DC" w:rsidP="00FC5F7D">
      <w:pPr>
        <w:autoSpaceDE w:val="0"/>
        <w:autoSpaceDN w:val="0"/>
        <w:adjustRightInd w:val="0"/>
        <w:spacing w:line="480" w:lineRule="auto"/>
        <w:jc w:val="center"/>
        <w:rPr>
          <w:rFonts w:eastAsia="Calibri"/>
          <w:b/>
          <w:lang w:val="ro-RO"/>
        </w:rPr>
      </w:pPr>
      <w:r w:rsidRPr="00B751F7">
        <w:rPr>
          <w:b/>
          <w:lang w:val="ro-RO"/>
        </w:rPr>
        <w:t>Ioan</w:t>
      </w:r>
      <w:r w:rsidR="00FC5F7D">
        <w:rPr>
          <w:b/>
          <w:lang w:val="ro-RO"/>
        </w:rPr>
        <w:t xml:space="preserve">      HUZA</w:t>
      </w:r>
    </w:p>
    <w:sectPr w:rsidR="008756E3" w:rsidRPr="00FC5F7D" w:rsidSect="00102241">
      <w:pgSz w:w="12240" w:h="15840"/>
      <w:pgMar w:top="540" w:right="616"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DB779B"/>
    <w:multiLevelType w:val="hybridMultilevel"/>
    <w:tmpl w:val="DF4C2C4A"/>
    <w:lvl w:ilvl="0" w:tplc="59C8E8EA">
      <w:start w:val="4"/>
      <w:numFmt w:val="bullet"/>
      <w:lvlText w:val="-"/>
      <w:lvlJc w:val="left"/>
      <w:pPr>
        <w:ind w:left="1760" w:hanging="360"/>
      </w:pPr>
      <w:rPr>
        <w:rFonts w:ascii="Times New Roman" w:eastAsia="Times New Roman" w:hAnsi="Times New Roman" w:cs="Times New Roman" w:hint="default"/>
      </w:rPr>
    </w:lvl>
    <w:lvl w:ilvl="1" w:tplc="04090003" w:tentative="1">
      <w:start w:val="1"/>
      <w:numFmt w:val="bullet"/>
      <w:lvlText w:val="o"/>
      <w:lvlJc w:val="left"/>
      <w:pPr>
        <w:ind w:left="2480" w:hanging="360"/>
      </w:pPr>
      <w:rPr>
        <w:rFonts w:ascii="Courier New" w:hAnsi="Courier New" w:cs="Courier New" w:hint="default"/>
      </w:rPr>
    </w:lvl>
    <w:lvl w:ilvl="2" w:tplc="04090005" w:tentative="1">
      <w:start w:val="1"/>
      <w:numFmt w:val="bullet"/>
      <w:lvlText w:val=""/>
      <w:lvlJc w:val="left"/>
      <w:pPr>
        <w:ind w:left="3200" w:hanging="360"/>
      </w:pPr>
      <w:rPr>
        <w:rFonts w:ascii="Wingdings" w:hAnsi="Wingdings" w:hint="default"/>
      </w:rPr>
    </w:lvl>
    <w:lvl w:ilvl="3" w:tplc="04090001" w:tentative="1">
      <w:start w:val="1"/>
      <w:numFmt w:val="bullet"/>
      <w:lvlText w:val=""/>
      <w:lvlJc w:val="left"/>
      <w:pPr>
        <w:ind w:left="3920" w:hanging="360"/>
      </w:pPr>
      <w:rPr>
        <w:rFonts w:ascii="Symbol" w:hAnsi="Symbol" w:hint="default"/>
      </w:rPr>
    </w:lvl>
    <w:lvl w:ilvl="4" w:tplc="04090003" w:tentative="1">
      <w:start w:val="1"/>
      <w:numFmt w:val="bullet"/>
      <w:lvlText w:val="o"/>
      <w:lvlJc w:val="left"/>
      <w:pPr>
        <w:ind w:left="4640" w:hanging="360"/>
      </w:pPr>
      <w:rPr>
        <w:rFonts w:ascii="Courier New" w:hAnsi="Courier New" w:cs="Courier New" w:hint="default"/>
      </w:rPr>
    </w:lvl>
    <w:lvl w:ilvl="5" w:tplc="04090005" w:tentative="1">
      <w:start w:val="1"/>
      <w:numFmt w:val="bullet"/>
      <w:lvlText w:val=""/>
      <w:lvlJc w:val="left"/>
      <w:pPr>
        <w:ind w:left="5360" w:hanging="360"/>
      </w:pPr>
      <w:rPr>
        <w:rFonts w:ascii="Wingdings" w:hAnsi="Wingdings" w:hint="default"/>
      </w:rPr>
    </w:lvl>
    <w:lvl w:ilvl="6" w:tplc="04090001" w:tentative="1">
      <w:start w:val="1"/>
      <w:numFmt w:val="bullet"/>
      <w:lvlText w:val=""/>
      <w:lvlJc w:val="left"/>
      <w:pPr>
        <w:ind w:left="6080" w:hanging="360"/>
      </w:pPr>
      <w:rPr>
        <w:rFonts w:ascii="Symbol" w:hAnsi="Symbol" w:hint="default"/>
      </w:rPr>
    </w:lvl>
    <w:lvl w:ilvl="7" w:tplc="04090003" w:tentative="1">
      <w:start w:val="1"/>
      <w:numFmt w:val="bullet"/>
      <w:lvlText w:val="o"/>
      <w:lvlJc w:val="left"/>
      <w:pPr>
        <w:ind w:left="6800" w:hanging="360"/>
      </w:pPr>
      <w:rPr>
        <w:rFonts w:ascii="Courier New" w:hAnsi="Courier New" w:cs="Courier New" w:hint="default"/>
      </w:rPr>
    </w:lvl>
    <w:lvl w:ilvl="8" w:tplc="04090005" w:tentative="1">
      <w:start w:val="1"/>
      <w:numFmt w:val="bullet"/>
      <w:lvlText w:val=""/>
      <w:lvlJc w:val="left"/>
      <w:pPr>
        <w:ind w:left="7520" w:hanging="360"/>
      </w:pPr>
      <w:rPr>
        <w:rFonts w:ascii="Wingdings" w:hAnsi="Wingdings" w:hint="default"/>
      </w:rPr>
    </w:lvl>
  </w:abstractNum>
  <w:abstractNum w:abstractNumId="1" w15:restartNumberingAfterBreak="0">
    <w:nsid w:val="7DC12BF8"/>
    <w:multiLevelType w:val="hybridMultilevel"/>
    <w:tmpl w:val="F04E7DFE"/>
    <w:lvl w:ilvl="0" w:tplc="7D8A876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F2"/>
    <w:rsid w:val="00061026"/>
    <w:rsid w:val="000635DC"/>
    <w:rsid w:val="000B5565"/>
    <w:rsid w:val="00102241"/>
    <w:rsid w:val="001A1964"/>
    <w:rsid w:val="00225560"/>
    <w:rsid w:val="0023541D"/>
    <w:rsid w:val="00255D71"/>
    <w:rsid w:val="003856BF"/>
    <w:rsid w:val="003869DC"/>
    <w:rsid w:val="004A3839"/>
    <w:rsid w:val="005102CD"/>
    <w:rsid w:val="0053457F"/>
    <w:rsid w:val="00576484"/>
    <w:rsid w:val="005E557B"/>
    <w:rsid w:val="00660B3B"/>
    <w:rsid w:val="006A5A0D"/>
    <w:rsid w:val="006C1377"/>
    <w:rsid w:val="006D63DE"/>
    <w:rsid w:val="00767C42"/>
    <w:rsid w:val="007D7E70"/>
    <w:rsid w:val="008756E3"/>
    <w:rsid w:val="008912D8"/>
    <w:rsid w:val="00961B5C"/>
    <w:rsid w:val="00991B50"/>
    <w:rsid w:val="00A17494"/>
    <w:rsid w:val="00A83D59"/>
    <w:rsid w:val="00AA4C6F"/>
    <w:rsid w:val="00B464FE"/>
    <w:rsid w:val="00B5155A"/>
    <w:rsid w:val="00B74065"/>
    <w:rsid w:val="00B751F7"/>
    <w:rsid w:val="00B753F2"/>
    <w:rsid w:val="00BD1D45"/>
    <w:rsid w:val="00C2482B"/>
    <w:rsid w:val="00C551F1"/>
    <w:rsid w:val="00CB5BDC"/>
    <w:rsid w:val="00CC28E3"/>
    <w:rsid w:val="00CC4D3F"/>
    <w:rsid w:val="00D83299"/>
    <w:rsid w:val="00DB0020"/>
    <w:rsid w:val="00E35459"/>
    <w:rsid w:val="00E67981"/>
    <w:rsid w:val="00F10C4A"/>
    <w:rsid w:val="00F20FCB"/>
    <w:rsid w:val="00F57D57"/>
    <w:rsid w:val="00FA0777"/>
    <w:rsid w:val="00FB48DA"/>
    <w:rsid w:val="00FB6819"/>
    <w:rsid w:val="00FC5F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88CA00-2A9F-4914-A4CB-6B91BEB5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8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6E3"/>
    <w:pPr>
      <w:spacing w:after="0" w:line="240" w:lineRule="auto"/>
    </w:pPr>
    <w:rPr>
      <w:rFonts w:eastAsiaTheme="minorEastAsia"/>
    </w:rPr>
  </w:style>
  <w:style w:type="paragraph" w:styleId="BodyText">
    <w:name w:val="Body Text"/>
    <w:basedOn w:val="Normal"/>
    <w:link w:val="BodyTextChar"/>
    <w:rsid w:val="00B74065"/>
    <w:pPr>
      <w:jc w:val="both"/>
    </w:pPr>
  </w:style>
  <w:style w:type="character" w:customStyle="1" w:styleId="BodyTextChar">
    <w:name w:val="Body Text Char"/>
    <w:basedOn w:val="DefaultParagraphFont"/>
    <w:link w:val="BodyText"/>
    <w:rsid w:val="00B740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7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1214</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12</cp:revision>
  <cp:lastPrinted>2021-02-03T08:52:00Z</cp:lastPrinted>
  <dcterms:created xsi:type="dcterms:W3CDTF">2021-02-03T08:53:00Z</dcterms:created>
  <dcterms:modified xsi:type="dcterms:W3CDTF">2024-02-22T11:05:00Z</dcterms:modified>
</cp:coreProperties>
</file>